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7C35" w14:textId="77777777" w:rsidR="00F2621C" w:rsidRPr="00C601D7" w:rsidRDefault="00182AC2" w:rsidP="00182AC2">
      <w:pPr>
        <w:jc w:val="center"/>
        <w:rPr>
          <w:rFonts w:cstheme="minorHAnsi"/>
          <w:b/>
          <w:u w:val="single"/>
        </w:rPr>
      </w:pPr>
      <w:r w:rsidRPr="00C601D7">
        <w:rPr>
          <w:rFonts w:cstheme="minorHAnsi"/>
          <w:b/>
          <w:u w:val="single"/>
        </w:rPr>
        <w:t>Supervisor</w:t>
      </w:r>
    </w:p>
    <w:p w14:paraId="5C01D8AB" w14:textId="77777777" w:rsidR="00182AC2" w:rsidRPr="00C601D7" w:rsidRDefault="00182AC2" w:rsidP="00182AC2">
      <w:pPr>
        <w:rPr>
          <w:rFonts w:cstheme="minorHAnsi"/>
        </w:rPr>
      </w:pPr>
      <w:r w:rsidRPr="00C601D7">
        <w:rPr>
          <w:rFonts w:cstheme="minorHAnsi"/>
          <w:b/>
        </w:rPr>
        <w:t xml:space="preserve">Classification: </w:t>
      </w:r>
      <w:r w:rsidRPr="00C601D7">
        <w:rPr>
          <w:rFonts w:cstheme="minorHAnsi"/>
        </w:rPr>
        <w:t>Regular- Full Time</w:t>
      </w:r>
    </w:p>
    <w:p w14:paraId="4DE1F9AD" w14:textId="77777777" w:rsidR="00182AC2" w:rsidRPr="00C601D7" w:rsidRDefault="00182AC2" w:rsidP="00182AC2">
      <w:pPr>
        <w:rPr>
          <w:rFonts w:cstheme="minorHAnsi"/>
        </w:rPr>
      </w:pPr>
      <w:r w:rsidRPr="00C601D7">
        <w:rPr>
          <w:rFonts w:cstheme="minorHAnsi"/>
          <w:b/>
        </w:rPr>
        <w:t xml:space="preserve">Department: </w:t>
      </w:r>
      <w:r w:rsidRPr="00C601D7">
        <w:rPr>
          <w:rFonts w:cstheme="minorHAnsi"/>
        </w:rPr>
        <w:t xml:space="preserve">Hurvitz Brain Sciences Program, </w:t>
      </w:r>
      <w:proofErr w:type="spellStart"/>
      <w:r w:rsidRPr="00C601D7">
        <w:rPr>
          <w:rFonts w:cstheme="minorHAnsi"/>
        </w:rPr>
        <w:t>Barzakay</w:t>
      </w:r>
      <w:proofErr w:type="spellEnd"/>
      <w:r w:rsidRPr="00C601D7">
        <w:rPr>
          <w:rFonts w:cstheme="minorHAnsi"/>
        </w:rPr>
        <w:t xml:space="preserve"> Brain Health Clinic</w:t>
      </w:r>
    </w:p>
    <w:p w14:paraId="71344EB7" w14:textId="77777777" w:rsidR="00182AC2" w:rsidRPr="00C601D7" w:rsidRDefault="00182AC2" w:rsidP="00182AC2">
      <w:pPr>
        <w:rPr>
          <w:rFonts w:cstheme="minorHAnsi"/>
        </w:rPr>
      </w:pPr>
      <w:r w:rsidRPr="00C601D7">
        <w:rPr>
          <w:rFonts w:cstheme="minorHAnsi"/>
          <w:b/>
        </w:rPr>
        <w:t xml:space="preserve">Hours of Work: </w:t>
      </w:r>
      <w:r w:rsidRPr="00C601D7">
        <w:rPr>
          <w:rFonts w:cstheme="minorHAnsi"/>
        </w:rPr>
        <w:t xml:space="preserve">Weekdays: Days; 8 </w:t>
      </w:r>
      <w:proofErr w:type="spellStart"/>
      <w:r w:rsidRPr="00C601D7">
        <w:rPr>
          <w:rFonts w:cstheme="minorHAnsi"/>
        </w:rPr>
        <w:t>hrs</w:t>
      </w:r>
      <w:proofErr w:type="spellEnd"/>
      <w:r w:rsidRPr="00C601D7">
        <w:rPr>
          <w:rFonts w:cstheme="minorHAnsi"/>
        </w:rPr>
        <w:t>; as per schedule</w:t>
      </w:r>
    </w:p>
    <w:p w14:paraId="7EBCBFC2" w14:textId="77777777" w:rsidR="00182AC2" w:rsidRPr="00C601D7" w:rsidRDefault="00182AC2" w:rsidP="00182AC2">
      <w:pPr>
        <w:rPr>
          <w:rFonts w:cstheme="minorHAnsi"/>
        </w:rPr>
      </w:pPr>
      <w:r w:rsidRPr="00C601D7">
        <w:rPr>
          <w:rFonts w:cstheme="minorHAnsi"/>
          <w:b/>
        </w:rPr>
        <w:t>Summary of Duties:</w:t>
      </w:r>
    </w:p>
    <w:p w14:paraId="2A156A4B" w14:textId="1AD0E1C8" w:rsidR="00182AC2" w:rsidRPr="00C601D7" w:rsidRDefault="00182AC2" w:rsidP="00182AC2">
      <w:pPr>
        <w:rPr>
          <w:rFonts w:cstheme="minorHAnsi"/>
        </w:rPr>
      </w:pPr>
      <w:r w:rsidRPr="00C601D7">
        <w:rPr>
          <w:rFonts w:cstheme="minorHAnsi"/>
        </w:rPr>
        <w:t xml:space="preserve">The Garry Hurvitz Brain Sciences Centre (“GHBSC”) </w:t>
      </w:r>
      <w:r w:rsidR="00C601D7" w:rsidRPr="00C601D7">
        <w:rPr>
          <w:rFonts w:cstheme="minorHAnsi"/>
        </w:rPr>
        <w:t>is</w:t>
      </w:r>
      <w:r w:rsidRPr="00C601D7">
        <w:rPr>
          <w:rFonts w:cstheme="minorHAnsi"/>
        </w:rPr>
        <w:t xml:space="preserve"> first of its kind in Canada, unifying the treatments for brain illness in a </w:t>
      </w:r>
      <w:r w:rsidR="00A142EE" w:rsidRPr="00C601D7">
        <w:rPr>
          <w:rFonts w:cstheme="minorHAnsi"/>
        </w:rPr>
        <w:t>state-of-the-art</w:t>
      </w:r>
      <w:r w:rsidRPr="00C601D7">
        <w:rPr>
          <w:rFonts w:cstheme="minorHAnsi"/>
        </w:rPr>
        <w:t xml:space="preserve"> collaborative space.  </w:t>
      </w:r>
      <w:r w:rsidR="00C601D7" w:rsidRPr="00C601D7">
        <w:rPr>
          <w:rFonts w:cstheme="minorHAnsi"/>
        </w:rPr>
        <w:t>T</w:t>
      </w:r>
      <w:r w:rsidRPr="00C601D7">
        <w:rPr>
          <w:rFonts w:cstheme="minorHAnsi"/>
        </w:rPr>
        <w:t xml:space="preserve">he Yuval &amp; Lori </w:t>
      </w:r>
      <w:proofErr w:type="spellStart"/>
      <w:r w:rsidRPr="00C601D7">
        <w:rPr>
          <w:rFonts w:cstheme="minorHAnsi"/>
        </w:rPr>
        <w:t>Barzakay</w:t>
      </w:r>
      <w:proofErr w:type="spellEnd"/>
      <w:r w:rsidRPr="00C601D7">
        <w:rPr>
          <w:rFonts w:cstheme="minorHAnsi"/>
        </w:rPr>
        <w:t xml:space="preserve"> Brain Health Clinic, located within the GHBSC, is looking for a dynamic, self-motivated, dedicated individual to join our team as Supervisor to support the daily operations and smooth functioning of multiple clinical teams and associated activities.</w:t>
      </w:r>
      <w:r w:rsidR="00936FD3" w:rsidRPr="00C601D7">
        <w:rPr>
          <w:rFonts w:cstheme="minorHAnsi"/>
        </w:rPr>
        <w:t xml:space="preserve">  The Supervisor is critical to the successful day-to-day operations at the </w:t>
      </w:r>
      <w:proofErr w:type="spellStart"/>
      <w:r w:rsidR="00936FD3" w:rsidRPr="00C601D7">
        <w:rPr>
          <w:rFonts w:cstheme="minorHAnsi"/>
        </w:rPr>
        <w:t>Barzakay</w:t>
      </w:r>
      <w:proofErr w:type="spellEnd"/>
      <w:r w:rsidR="00936FD3" w:rsidRPr="00C601D7">
        <w:rPr>
          <w:rFonts w:cstheme="minorHAnsi"/>
        </w:rPr>
        <w:t xml:space="preserve"> Brain Health Clinic, working closely and jointly with the Manager.</w:t>
      </w:r>
    </w:p>
    <w:p w14:paraId="129B799E" w14:textId="77777777" w:rsidR="00182AC2" w:rsidRPr="00C601D7" w:rsidRDefault="00D615A2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Provide</w:t>
      </w:r>
      <w:r w:rsidR="00182AC2" w:rsidRPr="00C601D7">
        <w:rPr>
          <w:rFonts w:cstheme="minorHAnsi"/>
          <w:bCs/>
          <w:w w:val="92"/>
        </w:rPr>
        <w:t xml:space="preserve"> support to multiple medical and clinical teams to ensure the smooth flow of outpatient clinics by co-ordination of patient flow and patient activities.</w:t>
      </w:r>
    </w:p>
    <w:p w14:paraId="719568FA" w14:textId="77777777" w:rsidR="00936FD3" w:rsidRPr="00C601D7" w:rsidRDefault="005D71C5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L</w:t>
      </w:r>
      <w:r w:rsidR="00D615A2" w:rsidRPr="00C601D7">
        <w:rPr>
          <w:rFonts w:cstheme="minorHAnsi"/>
          <w:bCs/>
          <w:w w:val="92"/>
        </w:rPr>
        <w:t>ead</w:t>
      </w:r>
      <w:r w:rsidR="00936FD3" w:rsidRPr="00C601D7">
        <w:rPr>
          <w:rFonts w:cstheme="minorHAnsi"/>
          <w:bCs/>
          <w:w w:val="92"/>
        </w:rPr>
        <w:t xml:space="preserve"> daily rounds with </w:t>
      </w:r>
      <w:r w:rsidRPr="00C601D7">
        <w:rPr>
          <w:rFonts w:cstheme="minorHAnsi"/>
          <w:bCs/>
          <w:w w:val="92"/>
        </w:rPr>
        <w:t>the PAA team, including coordination, facilitation, and providing operational guidance</w:t>
      </w:r>
    </w:p>
    <w:p w14:paraId="0BE94312" w14:textId="77777777" w:rsidR="005D71C5" w:rsidRPr="00C601D7" w:rsidRDefault="005D71C5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 xml:space="preserve">Oversee scheduling process in collaboration with </w:t>
      </w:r>
      <w:r w:rsidR="0085747B" w:rsidRPr="00C601D7">
        <w:rPr>
          <w:rFonts w:cstheme="minorHAnsi"/>
          <w:bCs/>
          <w:w w:val="92"/>
        </w:rPr>
        <w:t xml:space="preserve">PAA </w:t>
      </w:r>
      <w:r w:rsidR="0016064F" w:rsidRPr="00C601D7">
        <w:rPr>
          <w:rFonts w:cstheme="minorHAnsi"/>
          <w:bCs/>
          <w:w w:val="92"/>
        </w:rPr>
        <w:t>team in ord</w:t>
      </w:r>
      <w:r w:rsidRPr="00C601D7">
        <w:rPr>
          <w:rFonts w:cstheme="minorHAnsi"/>
          <w:bCs/>
          <w:w w:val="92"/>
        </w:rPr>
        <w:t>er to ensure the meeting of wait time accountabilities and to oversee waitlist management.</w:t>
      </w:r>
    </w:p>
    <w:p w14:paraId="0EBED3F2" w14:textId="77777777" w:rsidR="005D71C5" w:rsidRPr="00C601D7" w:rsidRDefault="005D71C5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Collaborate with and provide clinical expertise to PAA team in order to prioritize and problem-solve patient scheduling and access to clinics.</w:t>
      </w:r>
    </w:p>
    <w:p w14:paraId="49D5AC8D" w14:textId="77777777" w:rsidR="002C37A6" w:rsidRPr="00C601D7" w:rsidRDefault="002C37A6" w:rsidP="002C37A6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Provide operational guidance to and collaborate with clinicians regarding policies and procedures in order to inform decisions about issues in the clinic.</w:t>
      </w:r>
    </w:p>
    <w:p w14:paraId="25497B8F" w14:textId="77777777" w:rsidR="00936FD3" w:rsidRPr="00C601D7" w:rsidRDefault="00D615A2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Problem solve</w:t>
      </w:r>
      <w:r w:rsidR="00936FD3" w:rsidRPr="00C601D7">
        <w:rPr>
          <w:rFonts w:cstheme="minorHAnsi"/>
          <w:bCs/>
          <w:w w:val="92"/>
        </w:rPr>
        <w:t xml:space="preserve"> at the patient level as a super user within Organisation Information Systems such as </w:t>
      </w:r>
      <w:proofErr w:type="spellStart"/>
      <w:r w:rsidR="00936FD3" w:rsidRPr="00C601D7">
        <w:rPr>
          <w:rFonts w:cstheme="minorHAnsi"/>
          <w:bCs/>
          <w:w w:val="92"/>
        </w:rPr>
        <w:t>Accuro</w:t>
      </w:r>
      <w:proofErr w:type="spellEnd"/>
      <w:r w:rsidR="00936FD3" w:rsidRPr="00C601D7">
        <w:rPr>
          <w:rFonts w:cstheme="minorHAnsi"/>
          <w:bCs/>
          <w:w w:val="92"/>
        </w:rPr>
        <w:t xml:space="preserve">, </w:t>
      </w:r>
      <w:proofErr w:type="spellStart"/>
      <w:r w:rsidR="00936FD3" w:rsidRPr="00C601D7">
        <w:rPr>
          <w:rFonts w:cstheme="minorHAnsi"/>
          <w:bCs/>
          <w:w w:val="92"/>
        </w:rPr>
        <w:t>Sunnycare</w:t>
      </w:r>
      <w:proofErr w:type="spellEnd"/>
      <w:r w:rsidR="00936FD3" w:rsidRPr="00C601D7">
        <w:rPr>
          <w:rFonts w:cstheme="minorHAnsi"/>
          <w:bCs/>
          <w:w w:val="92"/>
        </w:rPr>
        <w:t xml:space="preserve">, </w:t>
      </w:r>
      <w:r w:rsidR="0085747B" w:rsidRPr="00C601D7">
        <w:rPr>
          <w:rFonts w:cstheme="minorHAnsi"/>
          <w:bCs/>
          <w:w w:val="92"/>
        </w:rPr>
        <w:t xml:space="preserve">and </w:t>
      </w:r>
      <w:proofErr w:type="spellStart"/>
      <w:r w:rsidR="00936FD3" w:rsidRPr="00C601D7">
        <w:rPr>
          <w:rFonts w:cstheme="minorHAnsi"/>
          <w:bCs/>
          <w:w w:val="92"/>
        </w:rPr>
        <w:t>Quadramed</w:t>
      </w:r>
      <w:proofErr w:type="spellEnd"/>
      <w:r w:rsidR="00936FD3" w:rsidRPr="00C601D7">
        <w:rPr>
          <w:rFonts w:cstheme="minorHAnsi"/>
          <w:bCs/>
          <w:w w:val="92"/>
        </w:rPr>
        <w:t>.</w:t>
      </w:r>
    </w:p>
    <w:p w14:paraId="0F15EABA" w14:textId="77777777" w:rsidR="002C37A6" w:rsidRPr="00C601D7" w:rsidRDefault="00D615A2" w:rsidP="002C37A6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Monitor</w:t>
      </w:r>
      <w:r w:rsidR="002C37A6" w:rsidRPr="00C601D7">
        <w:rPr>
          <w:rFonts w:cstheme="minorHAnsi"/>
          <w:bCs/>
          <w:w w:val="92"/>
        </w:rPr>
        <w:t xml:space="preserve"> the outpatient clerical teams (union staff) and </w:t>
      </w:r>
      <w:proofErr w:type="spellStart"/>
      <w:r w:rsidR="002C37A6" w:rsidRPr="00C601D7">
        <w:rPr>
          <w:rFonts w:cstheme="minorHAnsi"/>
          <w:bCs/>
          <w:w w:val="92"/>
        </w:rPr>
        <w:t>Barzakay</w:t>
      </w:r>
      <w:proofErr w:type="spellEnd"/>
      <w:r w:rsidR="002C37A6" w:rsidRPr="00C601D7">
        <w:rPr>
          <w:rFonts w:cstheme="minorHAnsi"/>
          <w:bCs/>
          <w:w w:val="92"/>
        </w:rPr>
        <w:t xml:space="preserve"> Clinic setting (G1 and G2)</w:t>
      </w:r>
    </w:p>
    <w:p w14:paraId="56DAA9E0" w14:textId="77777777" w:rsidR="00936FD3" w:rsidRPr="00C601D7" w:rsidRDefault="00936FD3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Mana</w:t>
      </w:r>
      <w:r w:rsidR="00D615A2" w:rsidRPr="00C601D7">
        <w:rPr>
          <w:rFonts w:cstheme="minorHAnsi"/>
          <w:bCs/>
          <w:w w:val="92"/>
        </w:rPr>
        <w:t>ge</w:t>
      </w:r>
      <w:r w:rsidRPr="00C601D7">
        <w:rPr>
          <w:rFonts w:cstheme="minorHAnsi"/>
          <w:bCs/>
          <w:w w:val="92"/>
        </w:rPr>
        <w:t xml:space="preserve"> human resource requirements and performance related issues, including, but not limited to: ongoing recruitment &amp; retention of staff, conducting performance reviews, day-to-day staffing and deployment of appropriate resources.</w:t>
      </w:r>
    </w:p>
    <w:p w14:paraId="1DB3DB15" w14:textId="77777777" w:rsidR="00182AC2" w:rsidRPr="00C601D7" w:rsidRDefault="00D615A2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Address</w:t>
      </w:r>
      <w:r w:rsidR="00936FD3" w:rsidRPr="00C601D7">
        <w:rPr>
          <w:rFonts w:cstheme="minorHAnsi"/>
          <w:bCs/>
          <w:w w:val="92"/>
        </w:rPr>
        <w:t xml:space="preserve"> patient and fa</w:t>
      </w:r>
      <w:r w:rsidRPr="00C601D7">
        <w:rPr>
          <w:rFonts w:cstheme="minorHAnsi"/>
          <w:bCs/>
          <w:w w:val="92"/>
        </w:rPr>
        <w:t>mily concerns and ensure</w:t>
      </w:r>
      <w:r w:rsidR="00936FD3" w:rsidRPr="00C601D7">
        <w:rPr>
          <w:rFonts w:cstheme="minorHAnsi"/>
          <w:bCs/>
          <w:w w:val="92"/>
        </w:rPr>
        <w:t xml:space="preserve"> patient and staff safety by mitigating risk</w:t>
      </w:r>
    </w:p>
    <w:p w14:paraId="17E86CE7" w14:textId="77777777" w:rsidR="00B1493A" w:rsidRPr="00C601D7" w:rsidRDefault="00B1493A" w:rsidP="00B1493A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 xml:space="preserve">Engage with patients and team members to problem solve around conflicts and to exercises de-escalation techniques as needed. </w:t>
      </w:r>
    </w:p>
    <w:p w14:paraId="4AA69D34" w14:textId="77777777" w:rsidR="00936FD3" w:rsidRPr="00C601D7" w:rsidRDefault="00D615A2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Create</w:t>
      </w:r>
      <w:r w:rsidR="00936FD3" w:rsidRPr="00C601D7">
        <w:rPr>
          <w:rFonts w:cstheme="minorHAnsi"/>
          <w:bCs/>
          <w:w w:val="92"/>
        </w:rPr>
        <w:t xml:space="preserve"> a supportive environment for patients and their families through the daily management of staffing levels, throughput of order processing, and interprofessional communication through collaboration. </w:t>
      </w:r>
    </w:p>
    <w:p w14:paraId="74E9B213" w14:textId="77777777" w:rsidR="00FB1506" w:rsidRPr="00C601D7" w:rsidRDefault="00FB1506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Facilitate the identification, implementation, and monitoring of continuous improvement initiatives related to outpatient services.</w:t>
      </w:r>
    </w:p>
    <w:p w14:paraId="4461691B" w14:textId="77777777" w:rsidR="00FB1506" w:rsidRPr="00C601D7" w:rsidRDefault="00FB1506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Other reasonable duties as assigned.</w:t>
      </w:r>
    </w:p>
    <w:p w14:paraId="680A015B" w14:textId="77777777" w:rsidR="00FB1506" w:rsidRPr="00C601D7" w:rsidRDefault="00FB1506" w:rsidP="00182AC2">
      <w:pPr>
        <w:pStyle w:val="ListParagraph"/>
        <w:numPr>
          <w:ilvl w:val="0"/>
          <w:numId w:val="5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May have access to confidential information related to Labour Relations</w:t>
      </w:r>
    </w:p>
    <w:p w14:paraId="62E2E403" w14:textId="77777777" w:rsidR="00182AC2" w:rsidRPr="00C601D7" w:rsidRDefault="00486ADD">
      <w:pPr>
        <w:rPr>
          <w:rFonts w:cstheme="minorHAnsi"/>
          <w:b/>
        </w:rPr>
      </w:pPr>
      <w:r w:rsidRPr="00C601D7">
        <w:rPr>
          <w:rFonts w:cstheme="minorHAnsi"/>
          <w:b/>
        </w:rPr>
        <w:t>Qualifications/Skills:</w:t>
      </w:r>
    </w:p>
    <w:p w14:paraId="35522CC5" w14:textId="2117D826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lastRenderedPageBreak/>
        <w:t xml:space="preserve">Bachelor’s Degree required, </w:t>
      </w:r>
      <w:proofErr w:type="gramStart"/>
      <w:r w:rsidRPr="00C601D7">
        <w:rPr>
          <w:rFonts w:cstheme="minorHAnsi"/>
        </w:rPr>
        <w:t>Master’s Degree</w:t>
      </w:r>
      <w:proofErr w:type="gramEnd"/>
      <w:r w:rsidRPr="00C601D7">
        <w:rPr>
          <w:rFonts w:cstheme="minorHAnsi"/>
        </w:rPr>
        <w:t xml:space="preserve"> is an asset.</w:t>
      </w:r>
    </w:p>
    <w:p w14:paraId="2C8C47B3" w14:textId="77777777" w:rsidR="0069504E" w:rsidRPr="00C601D7" w:rsidRDefault="0069504E" w:rsidP="0069504E">
      <w:pPr>
        <w:pStyle w:val="ListParagraph"/>
        <w:numPr>
          <w:ilvl w:val="0"/>
          <w:numId w:val="6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Demonstrated understanding of general medical and diagnostic imaging terminology an asset</w:t>
      </w:r>
    </w:p>
    <w:p w14:paraId="1CA77878" w14:textId="77777777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t>Demonstration of course work and/or certificates in leadership/communication, preferred</w:t>
      </w:r>
    </w:p>
    <w:p w14:paraId="5FC55049" w14:textId="77777777" w:rsidR="00172A8D" w:rsidRPr="00C601D7" w:rsidRDefault="00486ADD" w:rsidP="00172A8D">
      <w:pPr>
        <w:pStyle w:val="ListParagraph"/>
        <w:numPr>
          <w:ilvl w:val="0"/>
          <w:numId w:val="6"/>
        </w:numPr>
        <w:rPr>
          <w:rFonts w:cstheme="minorHAnsi"/>
          <w:bCs/>
          <w:w w:val="92"/>
        </w:rPr>
      </w:pPr>
      <w:r w:rsidRPr="00C601D7">
        <w:rPr>
          <w:rFonts w:cstheme="minorHAnsi"/>
        </w:rPr>
        <w:t xml:space="preserve">3-5 years healthcare experience; outpatient experience in a </w:t>
      </w:r>
      <w:r w:rsidR="00172A8D" w:rsidRPr="00C601D7">
        <w:rPr>
          <w:rFonts w:cstheme="minorHAnsi"/>
        </w:rPr>
        <w:t>sett</w:t>
      </w:r>
      <w:r w:rsidRPr="00C601D7">
        <w:rPr>
          <w:rFonts w:cstheme="minorHAnsi"/>
        </w:rPr>
        <w:t xml:space="preserve">ing with a neurological disease preferred.  </w:t>
      </w:r>
    </w:p>
    <w:p w14:paraId="2FA5DF4E" w14:textId="77777777" w:rsidR="00486ADD" w:rsidRPr="00C601D7" w:rsidRDefault="00486ADD" w:rsidP="00172A8D">
      <w:pPr>
        <w:pStyle w:val="ListParagraph"/>
        <w:numPr>
          <w:ilvl w:val="0"/>
          <w:numId w:val="6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 xml:space="preserve">Working knowledge of Organisational Information Systems such as </w:t>
      </w:r>
      <w:proofErr w:type="spellStart"/>
      <w:r w:rsidRPr="00C601D7">
        <w:rPr>
          <w:rFonts w:cstheme="minorHAnsi"/>
          <w:bCs/>
          <w:w w:val="92"/>
        </w:rPr>
        <w:t>Accuro</w:t>
      </w:r>
      <w:proofErr w:type="spellEnd"/>
      <w:r w:rsidRPr="00C601D7">
        <w:rPr>
          <w:rFonts w:cstheme="minorHAnsi"/>
          <w:bCs/>
          <w:w w:val="92"/>
        </w:rPr>
        <w:t xml:space="preserve">, </w:t>
      </w:r>
      <w:proofErr w:type="spellStart"/>
      <w:r w:rsidRPr="00C601D7">
        <w:rPr>
          <w:rFonts w:cstheme="minorHAnsi"/>
          <w:bCs/>
          <w:w w:val="92"/>
        </w:rPr>
        <w:t>SunnyCare</w:t>
      </w:r>
      <w:proofErr w:type="spellEnd"/>
      <w:r w:rsidRPr="00C601D7">
        <w:rPr>
          <w:rFonts w:cstheme="minorHAnsi"/>
          <w:bCs/>
          <w:w w:val="92"/>
        </w:rPr>
        <w:t xml:space="preserve">, </w:t>
      </w:r>
      <w:proofErr w:type="spellStart"/>
      <w:r w:rsidRPr="00C601D7">
        <w:rPr>
          <w:rFonts w:cstheme="minorHAnsi"/>
          <w:bCs/>
          <w:w w:val="92"/>
        </w:rPr>
        <w:t>QuadraMed</w:t>
      </w:r>
      <w:proofErr w:type="spellEnd"/>
      <w:r w:rsidRPr="00C601D7">
        <w:rPr>
          <w:rFonts w:cstheme="minorHAnsi"/>
          <w:bCs/>
          <w:w w:val="92"/>
        </w:rPr>
        <w:t xml:space="preserve"> are required</w:t>
      </w:r>
    </w:p>
    <w:p w14:paraId="09748490" w14:textId="77777777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t>Recent relevant supervisory or leadership experience in health care preferred</w:t>
      </w:r>
    </w:p>
    <w:p w14:paraId="560E37E4" w14:textId="77777777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t>Superior organizational, leadership experience in health care preferred</w:t>
      </w:r>
    </w:p>
    <w:p w14:paraId="7A830CC7" w14:textId="77777777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t xml:space="preserve">Demonstrated coaching and empowering style of management </w:t>
      </w:r>
    </w:p>
    <w:p w14:paraId="108E1E2A" w14:textId="77777777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t>Ability to manage effectively in a fast-paced, constantly changing environment</w:t>
      </w:r>
    </w:p>
    <w:p w14:paraId="3727EC14" w14:textId="77777777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t>Demonstrated commitment to excellence and patient-centred care</w:t>
      </w:r>
    </w:p>
    <w:p w14:paraId="1198854C" w14:textId="77777777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t>Excellent change agent skills</w:t>
      </w:r>
    </w:p>
    <w:p w14:paraId="233E79C5" w14:textId="77777777" w:rsidR="0069504E" w:rsidRPr="00C601D7" w:rsidRDefault="0069504E" w:rsidP="0069504E">
      <w:pPr>
        <w:pStyle w:val="ListParagraph"/>
        <w:numPr>
          <w:ilvl w:val="0"/>
          <w:numId w:val="6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Demonstrated effective organizational and time management skills</w:t>
      </w:r>
    </w:p>
    <w:p w14:paraId="2ED24725" w14:textId="77777777" w:rsidR="0069504E" w:rsidRPr="00C601D7" w:rsidRDefault="0069504E" w:rsidP="0069504E">
      <w:pPr>
        <w:pStyle w:val="ListParagraph"/>
        <w:numPr>
          <w:ilvl w:val="0"/>
          <w:numId w:val="6"/>
        </w:numPr>
        <w:rPr>
          <w:rFonts w:cstheme="minorHAnsi"/>
          <w:bCs/>
          <w:w w:val="92"/>
        </w:rPr>
      </w:pPr>
      <w:r w:rsidRPr="00C601D7">
        <w:rPr>
          <w:rFonts w:cstheme="minorHAnsi"/>
          <w:bCs/>
          <w:w w:val="92"/>
        </w:rPr>
        <w:t>Demonstrated critical thinking and problem solving skills</w:t>
      </w:r>
    </w:p>
    <w:p w14:paraId="54002258" w14:textId="77777777" w:rsidR="00486ADD" w:rsidRPr="00C601D7" w:rsidRDefault="00486ADD" w:rsidP="00486ADD">
      <w:pPr>
        <w:pStyle w:val="ListParagraph"/>
        <w:numPr>
          <w:ilvl w:val="0"/>
          <w:numId w:val="6"/>
        </w:numPr>
        <w:rPr>
          <w:rFonts w:cstheme="minorHAnsi"/>
        </w:rPr>
      </w:pPr>
      <w:r w:rsidRPr="00C601D7">
        <w:rPr>
          <w:rFonts w:cstheme="minorHAnsi"/>
        </w:rPr>
        <w:t>Excellent oral and written communication skills</w:t>
      </w:r>
    </w:p>
    <w:sectPr w:rsidR="00486ADD" w:rsidRPr="00C60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4D8"/>
    <w:multiLevelType w:val="multilevel"/>
    <w:tmpl w:val="6A98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E696E"/>
    <w:multiLevelType w:val="hybridMultilevel"/>
    <w:tmpl w:val="E886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0D78"/>
    <w:multiLevelType w:val="multilevel"/>
    <w:tmpl w:val="C2B0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D6703"/>
    <w:multiLevelType w:val="multilevel"/>
    <w:tmpl w:val="47E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4227E"/>
    <w:multiLevelType w:val="multilevel"/>
    <w:tmpl w:val="E56C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612B6"/>
    <w:multiLevelType w:val="hybridMultilevel"/>
    <w:tmpl w:val="0624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7979"/>
    <w:multiLevelType w:val="hybridMultilevel"/>
    <w:tmpl w:val="CD12A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86690">
    <w:abstractNumId w:val="2"/>
  </w:num>
  <w:num w:numId="2" w16cid:durableId="296376044">
    <w:abstractNumId w:val="4"/>
  </w:num>
  <w:num w:numId="3" w16cid:durableId="1769538798">
    <w:abstractNumId w:val="0"/>
  </w:num>
  <w:num w:numId="4" w16cid:durableId="2070374218">
    <w:abstractNumId w:val="3"/>
  </w:num>
  <w:num w:numId="5" w16cid:durableId="1550805821">
    <w:abstractNumId w:val="5"/>
  </w:num>
  <w:num w:numId="6" w16cid:durableId="252011794">
    <w:abstractNumId w:val="6"/>
  </w:num>
  <w:num w:numId="7" w16cid:durableId="176576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1C"/>
    <w:rsid w:val="00070E7B"/>
    <w:rsid w:val="0016064F"/>
    <w:rsid w:val="00172A8D"/>
    <w:rsid w:val="00182AC2"/>
    <w:rsid w:val="002C37A6"/>
    <w:rsid w:val="00433EB6"/>
    <w:rsid w:val="00486ADD"/>
    <w:rsid w:val="005D71C5"/>
    <w:rsid w:val="0069504E"/>
    <w:rsid w:val="006A7067"/>
    <w:rsid w:val="0085747B"/>
    <w:rsid w:val="00883058"/>
    <w:rsid w:val="00936FD3"/>
    <w:rsid w:val="00A142EE"/>
    <w:rsid w:val="00B1493A"/>
    <w:rsid w:val="00C601D7"/>
    <w:rsid w:val="00C61430"/>
    <w:rsid w:val="00D615A2"/>
    <w:rsid w:val="00F2621C"/>
    <w:rsid w:val="00F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74A"/>
  <w15:chartTrackingRefBased/>
  <w15:docId w15:val="{6F369700-A22C-4991-9E45-7E983C54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621C"/>
    <w:rPr>
      <w:b/>
      <w:bCs/>
    </w:rPr>
  </w:style>
  <w:style w:type="paragraph" w:styleId="ListParagraph">
    <w:name w:val="List Paragraph"/>
    <w:basedOn w:val="Normal"/>
    <w:uiPriority w:val="34"/>
    <w:qFormat/>
    <w:rsid w:val="00182AC2"/>
    <w:pPr>
      <w:spacing w:after="200" w:line="276" w:lineRule="auto"/>
      <w:ind w:left="720"/>
      <w:contextualSpacing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Carol</dc:creator>
  <cp:keywords/>
  <dc:description/>
  <cp:lastModifiedBy>Robinson, Carol</cp:lastModifiedBy>
  <cp:revision>4</cp:revision>
  <dcterms:created xsi:type="dcterms:W3CDTF">2024-11-26T17:56:00Z</dcterms:created>
  <dcterms:modified xsi:type="dcterms:W3CDTF">2026-03-13T18:09:00Z</dcterms:modified>
</cp:coreProperties>
</file>