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86FD" w14:textId="77777777" w:rsidR="00F423F5" w:rsidRPr="009A3508" w:rsidRDefault="00F423F5" w:rsidP="00F423F5">
      <w:pPr>
        <w:rPr>
          <w:b/>
          <w:sz w:val="26"/>
          <w:szCs w:val="26"/>
          <w:u w:val="single"/>
        </w:rPr>
      </w:pPr>
      <w:r w:rsidRPr="009A3508">
        <w:rPr>
          <w:b/>
          <w:sz w:val="26"/>
          <w:szCs w:val="26"/>
          <w:u w:val="single"/>
        </w:rPr>
        <w:t>TITLE</w:t>
      </w:r>
    </w:p>
    <w:p w14:paraId="5B207831" w14:textId="2D27EB53" w:rsidR="00F423F5" w:rsidRPr="009A3508" w:rsidRDefault="00F423F5" w:rsidP="00F423F5">
      <w:pPr>
        <w:rPr>
          <w:sz w:val="26"/>
          <w:szCs w:val="26"/>
        </w:rPr>
      </w:pPr>
      <w:r w:rsidRPr="009A3508">
        <w:rPr>
          <w:sz w:val="26"/>
          <w:szCs w:val="26"/>
        </w:rPr>
        <w:t>Web Specialist - Digital and Visual Communications - Regular Full Time</w:t>
      </w:r>
    </w:p>
    <w:p w14:paraId="07AFD94E" w14:textId="77777777" w:rsidR="00F423F5" w:rsidRPr="009A3508" w:rsidRDefault="00F423F5" w:rsidP="00F423F5">
      <w:pPr>
        <w:rPr>
          <w:sz w:val="26"/>
          <w:szCs w:val="26"/>
        </w:rPr>
      </w:pPr>
    </w:p>
    <w:p w14:paraId="00302F3A" w14:textId="77777777" w:rsidR="00F423F5" w:rsidRPr="009A3508" w:rsidRDefault="00F423F5" w:rsidP="00F423F5">
      <w:pPr>
        <w:rPr>
          <w:b/>
          <w:sz w:val="26"/>
          <w:szCs w:val="26"/>
          <w:u w:val="single"/>
        </w:rPr>
      </w:pPr>
      <w:r w:rsidRPr="009A3508">
        <w:rPr>
          <w:b/>
          <w:sz w:val="26"/>
          <w:szCs w:val="26"/>
          <w:u w:val="single"/>
        </w:rPr>
        <w:t>DESCRIPTION</w:t>
      </w:r>
    </w:p>
    <w:p w14:paraId="539065CA" w14:textId="07CBBC24" w:rsidR="00F423F5" w:rsidRPr="009A3508" w:rsidRDefault="00F423F5" w:rsidP="00F423F5">
      <w:pPr>
        <w:rPr>
          <w:sz w:val="26"/>
          <w:szCs w:val="26"/>
        </w:rPr>
      </w:pPr>
      <w:r w:rsidRPr="009A3508">
        <w:rPr>
          <w:sz w:val="26"/>
          <w:szCs w:val="26"/>
        </w:rPr>
        <w:t>We currently have a Regular Full-time opportunity for a Web Specialist in the Digital and Visual Communications department at our Bayview Campus.</w:t>
      </w:r>
    </w:p>
    <w:p w14:paraId="659DC62E" w14:textId="77777777" w:rsidR="00F423F5" w:rsidRPr="009A3508" w:rsidRDefault="00F423F5" w:rsidP="00F423F5">
      <w:pPr>
        <w:rPr>
          <w:sz w:val="26"/>
          <w:szCs w:val="26"/>
        </w:rPr>
      </w:pPr>
      <w:r w:rsidRPr="009A3508">
        <w:rPr>
          <w:sz w:val="26"/>
          <w:szCs w:val="26"/>
        </w:rPr>
        <w:t xml:space="preserve">Hours of Work: Weekdays: Days; 8 </w:t>
      </w:r>
      <w:proofErr w:type="spellStart"/>
      <w:r w:rsidRPr="009A3508">
        <w:rPr>
          <w:sz w:val="26"/>
          <w:szCs w:val="26"/>
        </w:rPr>
        <w:t>hrs</w:t>
      </w:r>
      <w:proofErr w:type="spellEnd"/>
      <w:r w:rsidRPr="009A3508">
        <w:rPr>
          <w:sz w:val="26"/>
          <w:szCs w:val="26"/>
        </w:rPr>
        <w:t>; As per schedule</w:t>
      </w:r>
    </w:p>
    <w:p w14:paraId="70C8CC18" w14:textId="2C63B83F" w:rsidR="00F423F5" w:rsidRPr="009A3508" w:rsidRDefault="00F423F5" w:rsidP="00F423F5">
      <w:pPr>
        <w:rPr>
          <w:sz w:val="26"/>
          <w:szCs w:val="26"/>
        </w:rPr>
      </w:pPr>
      <w:r w:rsidRPr="009A3508">
        <w:rPr>
          <w:sz w:val="26"/>
          <w:szCs w:val="26"/>
        </w:rPr>
        <w:t xml:space="preserve">Sunnybrook Health Sciences Centre is looking for </w:t>
      </w:r>
      <w:r w:rsidR="000D4B50" w:rsidRPr="009A3508">
        <w:rPr>
          <w:sz w:val="26"/>
          <w:szCs w:val="26"/>
        </w:rPr>
        <w:t>web-savvy</w:t>
      </w:r>
      <w:r w:rsidRPr="009A3508">
        <w:rPr>
          <w:sz w:val="26"/>
          <w:szCs w:val="26"/>
        </w:rPr>
        <w:t xml:space="preserve"> individual to join our </w:t>
      </w:r>
      <w:r w:rsidR="00354CF9">
        <w:rPr>
          <w:sz w:val="26"/>
          <w:szCs w:val="26"/>
        </w:rPr>
        <w:t>Strategic Communications</w:t>
      </w:r>
      <w:r w:rsidRPr="009A3508">
        <w:rPr>
          <w:sz w:val="26"/>
          <w:szCs w:val="26"/>
        </w:rPr>
        <w:t xml:space="preserve"> team. Reporting to the Manager, Digital </w:t>
      </w:r>
      <w:r w:rsidR="00354CF9">
        <w:rPr>
          <w:sz w:val="26"/>
          <w:szCs w:val="26"/>
        </w:rPr>
        <w:t xml:space="preserve">&amp; Visual </w:t>
      </w:r>
      <w:r w:rsidRPr="009A3508">
        <w:rPr>
          <w:sz w:val="26"/>
          <w:szCs w:val="26"/>
        </w:rPr>
        <w:t xml:space="preserve">Communications, the </w:t>
      </w:r>
      <w:r w:rsidR="00900EC3" w:rsidRPr="009A3508">
        <w:rPr>
          <w:sz w:val="26"/>
          <w:szCs w:val="26"/>
        </w:rPr>
        <w:t>Web</w:t>
      </w:r>
      <w:r w:rsidRPr="009A3508">
        <w:rPr>
          <w:sz w:val="26"/>
          <w:szCs w:val="26"/>
        </w:rPr>
        <w:t xml:space="preserve"> Specialist will use their high-level HTML, CSS and digital design skills to develop beautiful websites and visuals for web and social media projects.</w:t>
      </w:r>
    </w:p>
    <w:p w14:paraId="624A9872" w14:textId="77777777" w:rsidR="00F423F5" w:rsidRPr="009A3508" w:rsidRDefault="00F423F5" w:rsidP="00F423F5">
      <w:pPr>
        <w:rPr>
          <w:sz w:val="26"/>
          <w:szCs w:val="26"/>
        </w:rPr>
      </w:pPr>
      <w:r w:rsidRPr="009A3508">
        <w:rPr>
          <w:sz w:val="26"/>
          <w:szCs w:val="26"/>
        </w:rPr>
        <w:t>Summary of Duties:</w:t>
      </w:r>
    </w:p>
    <w:p w14:paraId="11A08798" w14:textId="1E087D18" w:rsidR="00F423F5" w:rsidRPr="009A3508" w:rsidRDefault="00310301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Create</w:t>
      </w:r>
      <w:r w:rsidR="00F423F5" w:rsidRPr="009A3508">
        <w:rPr>
          <w:sz w:val="26"/>
          <w:szCs w:val="26"/>
        </w:rPr>
        <w:t xml:space="preserve"> </w:t>
      </w:r>
      <w:r w:rsidR="000D00C9" w:rsidRPr="009A3508">
        <w:rPr>
          <w:sz w:val="26"/>
          <w:szCs w:val="26"/>
        </w:rPr>
        <w:t>new</w:t>
      </w:r>
      <w:r w:rsidR="00F423F5" w:rsidRPr="009A3508">
        <w:rPr>
          <w:sz w:val="26"/>
          <w:szCs w:val="26"/>
        </w:rPr>
        <w:t xml:space="preserve"> webpages leveraging existing CSS while adhering to brand standards, style guidelines</w:t>
      </w:r>
      <w:r w:rsidRPr="009A3508">
        <w:rPr>
          <w:sz w:val="26"/>
          <w:szCs w:val="26"/>
        </w:rPr>
        <w:t>, approved templates</w:t>
      </w:r>
      <w:r w:rsidR="00F423F5" w:rsidRPr="009A3508">
        <w:rPr>
          <w:sz w:val="26"/>
          <w:szCs w:val="26"/>
        </w:rPr>
        <w:t xml:space="preserve"> and accessibility regulations (WCAG, AODA)</w:t>
      </w:r>
      <w:r w:rsidR="00F161D2" w:rsidRPr="009A3508">
        <w:rPr>
          <w:sz w:val="26"/>
          <w:szCs w:val="26"/>
        </w:rPr>
        <w:t xml:space="preserve"> </w:t>
      </w:r>
      <w:r w:rsidR="000D00C9" w:rsidRPr="009A3508">
        <w:rPr>
          <w:sz w:val="26"/>
          <w:szCs w:val="26"/>
        </w:rPr>
        <w:t>M</w:t>
      </w:r>
      <w:r w:rsidR="00F423F5" w:rsidRPr="009A3508">
        <w:rPr>
          <w:sz w:val="26"/>
          <w:szCs w:val="26"/>
        </w:rPr>
        <w:t>anage and maintain websites</w:t>
      </w:r>
      <w:r w:rsidR="000D00C9" w:rsidRPr="009A3508">
        <w:rPr>
          <w:sz w:val="26"/>
          <w:szCs w:val="26"/>
        </w:rPr>
        <w:t xml:space="preserve"> and webpages</w:t>
      </w:r>
      <w:r w:rsidR="00F423F5" w:rsidRPr="009A3508">
        <w:rPr>
          <w:sz w:val="26"/>
          <w:szCs w:val="26"/>
        </w:rPr>
        <w:t xml:space="preserve"> using HTML</w:t>
      </w:r>
      <w:r w:rsidR="009A3508">
        <w:rPr>
          <w:sz w:val="26"/>
          <w:szCs w:val="26"/>
        </w:rPr>
        <w:t xml:space="preserve">, </w:t>
      </w:r>
      <w:r w:rsidR="00F423F5" w:rsidRPr="009A3508">
        <w:rPr>
          <w:sz w:val="26"/>
          <w:szCs w:val="26"/>
        </w:rPr>
        <w:t>CSS</w:t>
      </w:r>
      <w:r w:rsidR="009A3508">
        <w:rPr>
          <w:sz w:val="26"/>
          <w:szCs w:val="26"/>
        </w:rPr>
        <w:t xml:space="preserve"> and other web programming languages.</w:t>
      </w:r>
    </w:p>
    <w:p w14:paraId="567E810C" w14:textId="77777777" w:rsidR="00F423F5" w:rsidRPr="009A3508" w:rsidRDefault="00F423F5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Execute copy, image and other content updates through CMS and HTML as needed (sometimes urgently)</w:t>
      </w:r>
    </w:p>
    <w:p w14:paraId="4E29975B" w14:textId="77777777" w:rsidR="00F423F5" w:rsidRPr="009A3508" w:rsidRDefault="00F423F5" w:rsidP="00F423F5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 w:rsidRPr="009A3508">
        <w:rPr>
          <w:color w:val="000000" w:themeColor="text1"/>
          <w:sz w:val="26"/>
          <w:szCs w:val="26"/>
        </w:rPr>
        <w:t>Meet with members of the Sunnybrook community (including programs, departments and units) to assess and strategically support their web design and digital communications needs</w:t>
      </w:r>
    </w:p>
    <w:p w14:paraId="2CA04A69" w14:textId="21B0DC99" w:rsidR="00F423F5" w:rsidRPr="009A3508" w:rsidRDefault="00F423F5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Offer creative, innovative and modern web solutions through existing platforms, including WordPress</w:t>
      </w:r>
      <w:r w:rsidR="0036010B" w:rsidRPr="009A3508">
        <w:rPr>
          <w:sz w:val="26"/>
          <w:szCs w:val="26"/>
        </w:rPr>
        <w:t xml:space="preserve"> and custom CMS</w:t>
      </w:r>
    </w:p>
    <w:p w14:paraId="6FD83473" w14:textId="2504E946" w:rsidR="0036010B" w:rsidRPr="009A3508" w:rsidRDefault="0036010B" w:rsidP="00F423F5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 w:rsidRPr="009A3508">
        <w:rPr>
          <w:color w:val="000000" w:themeColor="text1"/>
          <w:sz w:val="26"/>
          <w:szCs w:val="26"/>
        </w:rPr>
        <w:t>Comfortability adapting to legacy</w:t>
      </w:r>
      <w:r w:rsidR="00216ED7" w:rsidRPr="009A3508">
        <w:rPr>
          <w:color w:val="000000" w:themeColor="text1"/>
          <w:sz w:val="26"/>
          <w:szCs w:val="26"/>
        </w:rPr>
        <w:t xml:space="preserve"> and modern</w:t>
      </w:r>
      <w:r w:rsidRPr="009A3508">
        <w:rPr>
          <w:color w:val="000000" w:themeColor="text1"/>
          <w:sz w:val="26"/>
          <w:szCs w:val="26"/>
        </w:rPr>
        <w:t xml:space="preserve"> CMS/platforms</w:t>
      </w:r>
    </w:p>
    <w:p w14:paraId="62E43E98" w14:textId="1DAB63E8" w:rsidR="00F423F5" w:rsidRPr="009A3508" w:rsidRDefault="00F423F5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Work collaboratively with web developer, communications advisors</w:t>
      </w:r>
      <w:r w:rsidR="00CC232E" w:rsidRPr="009A3508">
        <w:rPr>
          <w:sz w:val="26"/>
          <w:szCs w:val="26"/>
        </w:rPr>
        <w:t xml:space="preserve"> and </w:t>
      </w:r>
      <w:r w:rsidRPr="009A3508">
        <w:rPr>
          <w:sz w:val="26"/>
          <w:szCs w:val="26"/>
        </w:rPr>
        <w:t>specialists, graphic designers, photographers and videographers</w:t>
      </w:r>
    </w:p>
    <w:p w14:paraId="2AC731C7" w14:textId="77777777" w:rsidR="00F423F5" w:rsidRPr="009A3508" w:rsidRDefault="00F423F5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Think creatively and provide strategic, resourceful problem solving</w:t>
      </w:r>
    </w:p>
    <w:p w14:paraId="36CD61E8" w14:textId="77777777" w:rsidR="00F423F5" w:rsidRPr="009A3508" w:rsidRDefault="00F423F5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Create wire frames, mock-ups, previews and quotes as needed</w:t>
      </w:r>
    </w:p>
    <w:p w14:paraId="10B08877" w14:textId="77777777" w:rsidR="00F423F5" w:rsidRPr="009A3508" w:rsidRDefault="00F423F5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Test, track and evaluate site performance and adjust as needed</w:t>
      </w:r>
    </w:p>
    <w:p w14:paraId="5F700A68" w14:textId="77777777" w:rsidR="00F423F5" w:rsidRPr="009A3508" w:rsidRDefault="00F423F5" w:rsidP="00F423F5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 w:rsidRPr="009A3508">
        <w:rPr>
          <w:sz w:val="26"/>
          <w:szCs w:val="26"/>
        </w:rPr>
        <w:t xml:space="preserve">Deliver projects on time </w:t>
      </w:r>
      <w:r w:rsidRPr="009A3508">
        <w:rPr>
          <w:color w:val="000000" w:themeColor="text1"/>
          <w:sz w:val="26"/>
          <w:szCs w:val="26"/>
        </w:rPr>
        <w:t>and within budget</w:t>
      </w:r>
    </w:p>
    <w:p w14:paraId="684C236F" w14:textId="77777777" w:rsidR="00F423F5" w:rsidRPr="009A3508" w:rsidRDefault="00F423F5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Resize and crop images, correct colours, and ensure images are correctly formatted and optimized for mobile and desktop web browsers</w:t>
      </w:r>
    </w:p>
    <w:p w14:paraId="4BF83BB4" w14:textId="77777777" w:rsidR="000D00C9" w:rsidRPr="009A3508" w:rsidRDefault="000D00C9" w:rsidP="000D00C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t>Ensure materials for posting comply with brand standards and guidelines, copyediting and web editing as needed</w:t>
      </w:r>
    </w:p>
    <w:p w14:paraId="532BE263" w14:textId="465F334F" w:rsidR="00F423F5" w:rsidRPr="009A3508" w:rsidRDefault="0036010B" w:rsidP="00F423F5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A3508">
        <w:rPr>
          <w:sz w:val="26"/>
          <w:szCs w:val="26"/>
        </w:rPr>
        <w:lastRenderedPageBreak/>
        <w:t>Manage</w:t>
      </w:r>
      <w:r w:rsidR="00F423F5" w:rsidRPr="009A3508">
        <w:rPr>
          <w:sz w:val="26"/>
          <w:szCs w:val="26"/>
        </w:rPr>
        <w:t xml:space="preserve"> digital assets such as web banner ads, digital screen slides and social media graphics</w:t>
      </w:r>
    </w:p>
    <w:p w14:paraId="5598C289" w14:textId="77777777" w:rsidR="00F423F5" w:rsidRPr="009A3508" w:rsidRDefault="00F423F5" w:rsidP="00F423F5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 w:rsidRPr="009A3508">
        <w:rPr>
          <w:color w:val="000000" w:themeColor="text1"/>
          <w:sz w:val="26"/>
          <w:szCs w:val="26"/>
        </w:rPr>
        <w:t>Pitch and develop creative, visually compelling and engaging content that tells Sunnybrook’s story to a variety of digital and social media audiences</w:t>
      </w:r>
    </w:p>
    <w:p w14:paraId="38647D86" w14:textId="77777777" w:rsidR="009546C7" w:rsidRPr="009A3508" w:rsidRDefault="009546C7" w:rsidP="009546C7">
      <w:pPr>
        <w:pStyle w:val="ListParagraph"/>
        <w:ind w:left="1003"/>
        <w:rPr>
          <w:color w:val="000000" w:themeColor="text1"/>
          <w:sz w:val="26"/>
          <w:szCs w:val="26"/>
        </w:rPr>
      </w:pPr>
    </w:p>
    <w:p w14:paraId="606BE20D" w14:textId="77777777" w:rsidR="00F423F5" w:rsidRPr="009A3508" w:rsidRDefault="00F423F5" w:rsidP="00F423F5">
      <w:pPr>
        <w:rPr>
          <w:color w:val="000000" w:themeColor="text1"/>
          <w:sz w:val="26"/>
          <w:szCs w:val="26"/>
        </w:rPr>
      </w:pPr>
      <w:r w:rsidRPr="009A3508">
        <w:rPr>
          <w:color w:val="000000" w:themeColor="text1"/>
          <w:sz w:val="26"/>
          <w:szCs w:val="26"/>
        </w:rPr>
        <w:t>Qualifications/Skills</w:t>
      </w:r>
    </w:p>
    <w:p w14:paraId="25CBF639" w14:textId="725842A5" w:rsidR="00F423F5" w:rsidRPr="009A3508" w:rsidRDefault="00F423F5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5</w:t>
      </w:r>
      <w:r w:rsidR="000D00C9" w:rsidRPr="009A3508">
        <w:rPr>
          <w:sz w:val="26"/>
          <w:szCs w:val="26"/>
        </w:rPr>
        <w:t>+</w:t>
      </w:r>
      <w:r w:rsidRPr="009A3508">
        <w:rPr>
          <w:sz w:val="26"/>
          <w:szCs w:val="26"/>
        </w:rPr>
        <w:t xml:space="preserve"> years of experience designing</w:t>
      </w:r>
      <w:r w:rsidR="000D00C9" w:rsidRPr="009A3508">
        <w:rPr>
          <w:sz w:val="26"/>
          <w:szCs w:val="26"/>
        </w:rPr>
        <w:t>, developing</w:t>
      </w:r>
      <w:r w:rsidRPr="009A3508">
        <w:rPr>
          <w:sz w:val="26"/>
          <w:szCs w:val="26"/>
        </w:rPr>
        <w:t xml:space="preserve"> and </w:t>
      </w:r>
      <w:r w:rsidR="009C0F32" w:rsidRPr="009A3508">
        <w:rPr>
          <w:sz w:val="26"/>
          <w:szCs w:val="26"/>
        </w:rPr>
        <w:t xml:space="preserve">maintaining </w:t>
      </w:r>
      <w:r w:rsidRPr="009A3508">
        <w:rPr>
          <w:sz w:val="26"/>
          <w:szCs w:val="26"/>
        </w:rPr>
        <w:t>branded web pages for public-facing websites</w:t>
      </w:r>
    </w:p>
    <w:p w14:paraId="1CB1B8F5" w14:textId="15DA4F8D" w:rsidR="00F423F5" w:rsidRDefault="00F423F5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Strong proficiency in HTML</w:t>
      </w:r>
      <w:r w:rsidR="00CC232E" w:rsidRPr="009A3508">
        <w:rPr>
          <w:sz w:val="26"/>
          <w:szCs w:val="26"/>
        </w:rPr>
        <w:t xml:space="preserve"> and</w:t>
      </w:r>
      <w:r w:rsidRPr="009A3508">
        <w:rPr>
          <w:sz w:val="26"/>
          <w:szCs w:val="26"/>
        </w:rPr>
        <w:t xml:space="preserve"> CSS</w:t>
      </w:r>
    </w:p>
    <w:p w14:paraId="54AEB29B" w14:textId="0CF00672" w:rsidR="000019FD" w:rsidRPr="009A3508" w:rsidRDefault="000019FD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Strong understanding</w:t>
      </w:r>
      <w:r>
        <w:rPr>
          <w:sz w:val="26"/>
          <w:szCs w:val="26"/>
        </w:rPr>
        <w:t xml:space="preserve"> and ability to use Regular Expression (</w:t>
      </w:r>
      <w:proofErr w:type="spellStart"/>
      <w:r>
        <w:rPr>
          <w:sz w:val="26"/>
          <w:szCs w:val="26"/>
        </w:rPr>
        <w:t>RegEx</w:t>
      </w:r>
      <w:proofErr w:type="spellEnd"/>
      <w:r>
        <w:rPr>
          <w:sz w:val="26"/>
          <w:szCs w:val="26"/>
        </w:rPr>
        <w:t>)</w:t>
      </w:r>
    </w:p>
    <w:p w14:paraId="431CDD20" w14:textId="7DD4EAA9" w:rsidR="00CC232E" w:rsidRPr="009A3508" w:rsidRDefault="00CC232E" w:rsidP="00CC232E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Strong understanding</w:t>
      </w:r>
      <w:r w:rsidR="00F423F5" w:rsidRPr="009A3508">
        <w:rPr>
          <w:sz w:val="26"/>
          <w:szCs w:val="26"/>
        </w:rPr>
        <w:t xml:space="preserve"> of AODA </w:t>
      </w:r>
      <w:r w:rsidRPr="009A3508">
        <w:rPr>
          <w:sz w:val="26"/>
          <w:szCs w:val="26"/>
        </w:rPr>
        <w:t xml:space="preserve">compliance and </w:t>
      </w:r>
      <w:r w:rsidR="00F423F5" w:rsidRPr="009A3508">
        <w:rPr>
          <w:sz w:val="26"/>
          <w:szCs w:val="26"/>
        </w:rPr>
        <w:t>practices (WCAG)</w:t>
      </w:r>
    </w:p>
    <w:p w14:paraId="3B4CC089" w14:textId="476C9A88" w:rsidR="00CC232E" w:rsidRDefault="00CC232E" w:rsidP="00CC232E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Ability to remediate PDFs to be AODA compliant</w:t>
      </w:r>
    </w:p>
    <w:p w14:paraId="40325478" w14:textId="24D6FF69" w:rsidR="000019FD" w:rsidRDefault="000019FD" w:rsidP="00CC232E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F</w:t>
      </w:r>
      <w:r w:rsidRPr="009A3508">
        <w:rPr>
          <w:sz w:val="26"/>
          <w:szCs w:val="26"/>
        </w:rPr>
        <w:t>amiliarity</w:t>
      </w:r>
      <w:r>
        <w:rPr>
          <w:sz w:val="26"/>
          <w:szCs w:val="26"/>
        </w:rPr>
        <w:t xml:space="preserve"> with Server-side programming languages such as ASP, PHP</w:t>
      </w:r>
      <w:r w:rsidR="00C67470">
        <w:rPr>
          <w:sz w:val="26"/>
          <w:szCs w:val="26"/>
        </w:rPr>
        <w:t xml:space="preserve"> and </w:t>
      </w:r>
      <w:r>
        <w:rPr>
          <w:sz w:val="26"/>
          <w:szCs w:val="26"/>
        </w:rPr>
        <w:t>JavaScript (Node.js)</w:t>
      </w:r>
    </w:p>
    <w:p w14:paraId="7AAAA942" w14:textId="10C4ABEB" w:rsidR="009A3508" w:rsidRPr="009A3508" w:rsidRDefault="009A3508" w:rsidP="00CC232E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Strong understanding</w:t>
      </w:r>
      <w:r w:rsidR="00250E14">
        <w:rPr>
          <w:sz w:val="26"/>
          <w:szCs w:val="26"/>
        </w:rPr>
        <w:t xml:space="preserve"> and </w:t>
      </w:r>
      <w:r w:rsidR="00250E14" w:rsidRPr="009A3508">
        <w:rPr>
          <w:sz w:val="26"/>
          <w:szCs w:val="26"/>
        </w:rPr>
        <w:t>familiarity</w:t>
      </w:r>
      <w:r w:rsidR="00250E14">
        <w:rPr>
          <w:sz w:val="26"/>
          <w:szCs w:val="26"/>
        </w:rPr>
        <w:t xml:space="preserve"> with</w:t>
      </w:r>
      <w:r>
        <w:rPr>
          <w:sz w:val="26"/>
          <w:szCs w:val="26"/>
        </w:rPr>
        <w:t xml:space="preserve"> Google </w:t>
      </w:r>
      <w:r w:rsidR="00250E14" w:rsidRPr="00250E14">
        <w:rPr>
          <w:sz w:val="26"/>
          <w:szCs w:val="26"/>
        </w:rPr>
        <w:t xml:space="preserve">Analytics </w:t>
      </w:r>
      <w:r>
        <w:rPr>
          <w:sz w:val="26"/>
          <w:szCs w:val="26"/>
        </w:rPr>
        <w:t>and Tag Manager</w:t>
      </w:r>
    </w:p>
    <w:p w14:paraId="08DF4E62" w14:textId="0E5F70E7" w:rsidR="000D00C9" w:rsidRPr="009A3508" w:rsidRDefault="000D4B50" w:rsidP="00F423F5">
      <w:pPr>
        <w:pStyle w:val="ListParagraph"/>
        <w:numPr>
          <w:ilvl w:val="0"/>
          <w:numId w:val="4"/>
        </w:numPr>
        <w:rPr>
          <w:color w:val="FF0000"/>
          <w:sz w:val="26"/>
          <w:szCs w:val="26"/>
        </w:rPr>
      </w:pPr>
      <w:r w:rsidRPr="009A3508">
        <w:rPr>
          <w:sz w:val="26"/>
          <w:szCs w:val="26"/>
        </w:rPr>
        <w:t>Familiar</w:t>
      </w:r>
      <w:r w:rsidR="000D00C9" w:rsidRPr="009A3508">
        <w:rPr>
          <w:sz w:val="26"/>
          <w:szCs w:val="26"/>
        </w:rPr>
        <w:t xml:space="preserve"> with </w:t>
      </w:r>
      <w:r w:rsidRPr="009A3508">
        <w:rPr>
          <w:sz w:val="26"/>
          <w:szCs w:val="26"/>
        </w:rPr>
        <w:t xml:space="preserve">Apache/Windows </w:t>
      </w:r>
      <w:r w:rsidR="000D00C9" w:rsidRPr="009A3508">
        <w:rPr>
          <w:sz w:val="26"/>
          <w:szCs w:val="26"/>
        </w:rPr>
        <w:t>web servers and web hosting environments</w:t>
      </w:r>
      <w:r w:rsidR="00CC232E" w:rsidRPr="009A3508">
        <w:rPr>
          <w:sz w:val="26"/>
          <w:szCs w:val="26"/>
        </w:rPr>
        <w:t xml:space="preserve"> </w:t>
      </w:r>
    </w:p>
    <w:p w14:paraId="79CEC7C3" w14:textId="77777777" w:rsidR="00F423F5" w:rsidRPr="009A3508" w:rsidRDefault="00F423F5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Knowledge of browser compatibility across multiple platforms and devices</w:t>
      </w:r>
    </w:p>
    <w:p w14:paraId="7F9CB44B" w14:textId="0723AC68" w:rsidR="00F423F5" w:rsidRPr="009A3508" w:rsidRDefault="00354CF9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Familiarity with</w:t>
      </w:r>
      <w:r w:rsidR="00F423F5" w:rsidRPr="009A3508">
        <w:rPr>
          <w:sz w:val="26"/>
          <w:szCs w:val="26"/>
        </w:rPr>
        <w:t xml:space="preserve"> Adobe Creative Cloud (Photoshop</w:t>
      </w:r>
      <w:r w:rsidR="00F423F5" w:rsidRPr="009A3508">
        <w:rPr>
          <w:color w:val="000000" w:themeColor="text1"/>
          <w:sz w:val="26"/>
          <w:szCs w:val="26"/>
        </w:rPr>
        <w:t>, InDesign, Illustrator</w:t>
      </w:r>
      <w:r w:rsidR="00F423F5" w:rsidRPr="009A3508">
        <w:rPr>
          <w:sz w:val="26"/>
          <w:szCs w:val="26"/>
        </w:rPr>
        <w:t>)</w:t>
      </w:r>
      <w:r w:rsidR="00871FC4" w:rsidRPr="009A3508">
        <w:rPr>
          <w:sz w:val="26"/>
          <w:szCs w:val="26"/>
        </w:rPr>
        <w:t xml:space="preserve"> and Canva. </w:t>
      </w:r>
    </w:p>
    <w:p w14:paraId="1FF1CDBC" w14:textId="48E271E4" w:rsidR="0036010B" w:rsidRPr="009A3508" w:rsidRDefault="0036010B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 xml:space="preserve">Experience with creating forms in </w:t>
      </w:r>
      <w:proofErr w:type="spellStart"/>
      <w:r w:rsidRPr="009A3508">
        <w:rPr>
          <w:sz w:val="26"/>
          <w:szCs w:val="26"/>
        </w:rPr>
        <w:t>FormStack</w:t>
      </w:r>
      <w:proofErr w:type="spellEnd"/>
    </w:p>
    <w:p w14:paraId="39BDA07A" w14:textId="509EE407" w:rsidR="00F423F5" w:rsidRPr="009A3508" w:rsidRDefault="00F423F5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Experience with email marketing tools, such as MailChimp</w:t>
      </w:r>
      <w:r w:rsidR="009A3508">
        <w:rPr>
          <w:sz w:val="26"/>
          <w:szCs w:val="26"/>
        </w:rPr>
        <w:t xml:space="preserve"> and </w:t>
      </w:r>
      <w:proofErr w:type="spellStart"/>
      <w:r w:rsidR="009A3508">
        <w:rPr>
          <w:sz w:val="26"/>
          <w:szCs w:val="26"/>
        </w:rPr>
        <w:t>envoke</w:t>
      </w:r>
      <w:proofErr w:type="spellEnd"/>
    </w:p>
    <w:p w14:paraId="077E2196" w14:textId="23DC11FD" w:rsidR="009546C7" w:rsidRPr="009A3508" w:rsidRDefault="009546C7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 xml:space="preserve">Experience or familiarity with </w:t>
      </w:r>
      <w:proofErr w:type="spellStart"/>
      <w:r w:rsidRPr="009A3508">
        <w:rPr>
          <w:sz w:val="26"/>
          <w:szCs w:val="26"/>
        </w:rPr>
        <w:t>AppSpace</w:t>
      </w:r>
      <w:proofErr w:type="spellEnd"/>
      <w:r w:rsidR="000019FD">
        <w:rPr>
          <w:sz w:val="26"/>
          <w:szCs w:val="26"/>
        </w:rPr>
        <w:t xml:space="preserve">, </w:t>
      </w:r>
      <w:proofErr w:type="spellStart"/>
      <w:r w:rsidR="000019FD">
        <w:rPr>
          <w:sz w:val="26"/>
          <w:szCs w:val="26"/>
        </w:rPr>
        <w:t>Brightsign</w:t>
      </w:r>
      <w:proofErr w:type="spellEnd"/>
      <w:r w:rsidR="009A3508">
        <w:rPr>
          <w:sz w:val="26"/>
          <w:szCs w:val="26"/>
        </w:rPr>
        <w:t xml:space="preserve"> and digital signage</w:t>
      </w:r>
      <w:r w:rsidR="000019FD">
        <w:rPr>
          <w:sz w:val="26"/>
          <w:szCs w:val="26"/>
        </w:rPr>
        <w:t xml:space="preserve"> setup</w:t>
      </w:r>
    </w:p>
    <w:p w14:paraId="3AC22C48" w14:textId="05B652F4" w:rsidR="00F423F5" w:rsidRPr="009A3508" w:rsidRDefault="00F423F5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Demonstrated experience translating creative briefs into completed projects</w:t>
      </w:r>
    </w:p>
    <w:p w14:paraId="4478FBFE" w14:textId="77777777" w:rsidR="00F423F5" w:rsidRPr="009A3508" w:rsidRDefault="00F423F5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Ability to think quickly and provide out-of-the-box solutions</w:t>
      </w:r>
    </w:p>
    <w:p w14:paraId="70681331" w14:textId="77777777" w:rsidR="00F423F5" w:rsidRPr="009A3508" w:rsidRDefault="00F423F5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Excellent interpersonal, verbal and written communications skills</w:t>
      </w:r>
    </w:p>
    <w:p w14:paraId="3803005B" w14:textId="77777777" w:rsidR="00F423F5" w:rsidRPr="009A3508" w:rsidRDefault="00F423F5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Ability to meet deadlines and work effectively in a fast-paced, high-activity work environment</w:t>
      </w:r>
    </w:p>
    <w:p w14:paraId="2E6601BA" w14:textId="7079AF50" w:rsidR="00310301" w:rsidRPr="009A3508" w:rsidRDefault="00310301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 xml:space="preserve">Ability to </w:t>
      </w:r>
      <w:r w:rsidR="00216ED7" w:rsidRPr="009A3508">
        <w:rPr>
          <w:sz w:val="26"/>
          <w:szCs w:val="26"/>
        </w:rPr>
        <w:t>connect</w:t>
      </w:r>
      <w:r w:rsidRPr="009A3508">
        <w:rPr>
          <w:sz w:val="26"/>
          <w:szCs w:val="26"/>
        </w:rPr>
        <w:t xml:space="preserve"> livestreams to YouTube and </w:t>
      </w:r>
      <w:r w:rsidR="00216ED7" w:rsidRPr="009A3508">
        <w:rPr>
          <w:sz w:val="26"/>
          <w:szCs w:val="26"/>
        </w:rPr>
        <w:t>embed on the Sunnybrook website</w:t>
      </w:r>
    </w:p>
    <w:p w14:paraId="36AFC939" w14:textId="3B151544" w:rsidR="00310301" w:rsidRPr="009A3508" w:rsidRDefault="00310301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>Work within templated set up</w:t>
      </w:r>
    </w:p>
    <w:p w14:paraId="581D8D51" w14:textId="3C28F645" w:rsidR="00250E14" w:rsidRDefault="00216ED7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 xml:space="preserve">Working knowledge of </w:t>
      </w:r>
      <w:r w:rsidR="00250E14" w:rsidRPr="00250E14">
        <w:rPr>
          <w:sz w:val="26"/>
          <w:szCs w:val="26"/>
        </w:rPr>
        <w:t>PHIPA</w:t>
      </w:r>
      <w:r w:rsidR="00250E14">
        <w:rPr>
          <w:sz w:val="26"/>
          <w:szCs w:val="26"/>
        </w:rPr>
        <w:t xml:space="preserve"> and </w:t>
      </w:r>
      <w:r w:rsidR="00250E14" w:rsidRPr="00250E14">
        <w:rPr>
          <w:sz w:val="26"/>
          <w:szCs w:val="26"/>
        </w:rPr>
        <w:t>PIPEDA</w:t>
      </w:r>
      <w:r w:rsidR="00250E14">
        <w:rPr>
          <w:sz w:val="26"/>
          <w:szCs w:val="26"/>
        </w:rPr>
        <w:t xml:space="preserve"> Acts</w:t>
      </w:r>
    </w:p>
    <w:p w14:paraId="5C31D802" w14:textId="2EEC1A6C" w:rsidR="00216ED7" w:rsidRPr="009A3508" w:rsidRDefault="00250E14" w:rsidP="00F423F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A3508">
        <w:rPr>
          <w:sz w:val="26"/>
          <w:szCs w:val="26"/>
        </w:rPr>
        <w:t xml:space="preserve">Working knowledge of </w:t>
      </w:r>
      <w:r>
        <w:rPr>
          <w:sz w:val="26"/>
          <w:szCs w:val="26"/>
        </w:rPr>
        <w:t xml:space="preserve">CAN-SPAM and </w:t>
      </w:r>
      <w:r w:rsidRPr="00250E14">
        <w:rPr>
          <w:sz w:val="26"/>
          <w:szCs w:val="26"/>
        </w:rPr>
        <w:t>CASL</w:t>
      </w:r>
      <w:r>
        <w:rPr>
          <w:sz w:val="26"/>
          <w:szCs w:val="26"/>
        </w:rPr>
        <w:t xml:space="preserve"> </w:t>
      </w:r>
      <w:r w:rsidRPr="00250E14">
        <w:rPr>
          <w:sz w:val="26"/>
          <w:szCs w:val="26"/>
        </w:rPr>
        <w:t>legislation</w:t>
      </w:r>
      <w:r>
        <w:rPr>
          <w:sz w:val="26"/>
          <w:szCs w:val="26"/>
        </w:rPr>
        <w:t>.</w:t>
      </w:r>
    </w:p>
    <w:p w14:paraId="66318104" w14:textId="77777777" w:rsidR="00F423F5" w:rsidRPr="009A3508" w:rsidRDefault="00F423F5" w:rsidP="00F423F5">
      <w:pPr>
        <w:rPr>
          <w:b/>
          <w:bCs/>
          <w:sz w:val="26"/>
          <w:szCs w:val="26"/>
        </w:rPr>
      </w:pPr>
      <w:r w:rsidRPr="009A3508">
        <w:rPr>
          <w:b/>
          <w:bCs/>
          <w:sz w:val="26"/>
          <w:szCs w:val="26"/>
        </w:rPr>
        <w:t>As part of your application, please include links to websites you have built. We would love to see what you can do!</w:t>
      </w:r>
    </w:p>
    <w:p w14:paraId="2934BDBC" w14:textId="77777777" w:rsidR="00457788" w:rsidRPr="009A3508" w:rsidRDefault="00457788" w:rsidP="00F423F5">
      <w:pPr>
        <w:rPr>
          <w:sz w:val="26"/>
          <w:szCs w:val="26"/>
        </w:rPr>
      </w:pPr>
    </w:p>
    <w:sectPr w:rsidR="00457788" w:rsidRPr="009A3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070"/>
    <w:multiLevelType w:val="multilevel"/>
    <w:tmpl w:val="9ED6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D0B8E"/>
    <w:multiLevelType w:val="hybridMultilevel"/>
    <w:tmpl w:val="C5469110"/>
    <w:lvl w:ilvl="0" w:tplc="B26C5414">
      <w:numFmt w:val="bullet"/>
      <w:lvlText w:val="•"/>
      <w:lvlJc w:val="left"/>
      <w:pPr>
        <w:ind w:left="1003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1324"/>
    <w:multiLevelType w:val="hybridMultilevel"/>
    <w:tmpl w:val="E5D6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7143"/>
    <w:multiLevelType w:val="multilevel"/>
    <w:tmpl w:val="D0CC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C7023E"/>
    <w:multiLevelType w:val="hybridMultilevel"/>
    <w:tmpl w:val="4136212C"/>
    <w:lvl w:ilvl="0" w:tplc="B26C541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C0169"/>
    <w:multiLevelType w:val="hybridMultilevel"/>
    <w:tmpl w:val="34840FDC"/>
    <w:lvl w:ilvl="0" w:tplc="C4B2674C">
      <w:numFmt w:val="bullet"/>
      <w:lvlText w:val="•"/>
      <w:lvlJc w:val="left"/>
      <w:pPr>
        <w:ind w:left="1145" w:hanging="72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99171">
    <w:abstractNumId w:val="0"/>
  </w:num>
  <w:num w:numId="2" w16cid:durableId="170412292">
    <w:abstractNumId w:val="3"/>
  </w:num>
  <w:num w:numId="3" w16cid:durableId="2049066683">
    <w:abstractNumId w:val="2"/>
  </w:num>
  <w:num w:numId="4" w16cid:durableId="498926887">
    <w:abstractNumId w:val="5"/>
  </w:num>
  <w:num w:numId="5" w16cid:durableId="715353026">
    <w:abstractNumId w:val="4"/>
  </w:num>
  <w:num w:numId="6" w16cid:durableId="58052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88"/>
    <w:rsid w:val="000019FD"/>
    <w:rsid w:val="000D00C9"/>
    <w:rsid w:val="000D4B50"/>
    <w:rsid w:val="002027F3"/>
    <w:rsid w:val="0021252B"/>
    <w:rsid w:val="00216ED7"/>
    <w:rsid w:val="00233686"/>
    <w:rsid w:val="00250E14"/>
    <w:rsid w:val="002D08F0"/>
    <w:rsid w:val="00310301"/>
    <w:rsid w:val="00354CF9"/>
    <w:rsid w:val="0036010B"/>
    <w:rsid w:val="00457788"/>
    <w:rsid w:val="004B0016"/>
    <w:rsid w:val="005A5A82"/>
    <w:rsid w:val="0080568A"/>
    <w:rsid w:val="00871FC4"/>
    <w:rsid w:val="008E1B07"/>
    <w:rsid w:val="00900EC3"/>
    <w:rsid w:val="009546C7"/>
    <w:rsid w:val="009819EE"/>
    <w:rsid w:val="009A3508"/>
    <w:rsid w:val="009C0F32"/>
    <w:rsid w:val="00C67470"/>
    <w:rsid w:val="00C72BD8"/>
    <w:rsid w:val="00CA0897"/>
    <w:rsid w:val="00CC232E"/>
    <w:rsid w:val="00F161D2"/>
    <w:rsid w:val="00F423F5"/>
    <w:rsid w:val="00F71AB8"/>
    <w:rsid w:val="00F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4723"/>
  <w15:chartTrackingRefBased/>
  <w15:docId w15:val="{677FD19F-81C3-4FAB-9FA6-F7120387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7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7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5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788"/>
    <w:rPr>
      <w:b/>
      <w:bCs/>
    </w:rPr>
  </w:style>
  <w:style w:type="paragraph" w:styleId="ListParagraph">
    <w:name w:val="List Paragraph"/>
    <w:basedOn w:val="Normal"/>
    <w:uiPriority w:val="34"/>
    <w:qFormat/>
    <w:rsid w:val="00F42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4726EF-DB5A-7849-9CAD-B9E2220E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SunnyBrook Health Sciences</Company>
  <LinksUpToDate>false</LinksUpToDate>
  <CharactersWithSpaces>3733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Chris</dc:creator>
  <cp:keywords/>
  <dc:description/>
  <cp:lastModifiedBy>Edwards, Precilla</cp:lastModifiedBy>
  <cp:revision>2</cp:revision>
  <cp:lastPrinted>2026-04-21T17:58:00Z</cp:lastPrinted>
  <dcterms:created xsi:type="dcterms:W3CDTF">2026-04-24T14:38:00Z</dcterms:created>
  <dcterms:modified xsi:type="dcterms:W3CDTF">2026-04-24T14:38:00Z</dcterms:modified>
  <cp:category/>
</cp:coreProperties>
</file>