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4F9D" w14:textId="77777777" w:rsidR="0019767B" w:rsidRDefault="0019767B" w:rsidP="00800B71">
      <w:pPr>
        <w:pStyle w:val="Default"/>
        <w:rPr>
          <w:rFonts w:asciiTheme="minorHAnsi" w:eastAsia="Times New Roman" w:hAnsiTheme="minorHAnsi" w:cs="Times New Roman"/>
          <w:b/>
          <w:color w:val="333333"/>
          <w:sz w:val="20"/>
          <w:szCs w:val="20"/>
          <w:lang w:eastAsia="en-CA"/>
        </w:rPr>
      </w:pPr>
    </w:p>
    <w:p w14:paraId="1B923093" w14:textId="6C3D8A40" w:rsidR="00800B71" w:rsidRPr="005C07DD" w:rsidRDefault="00800B71" w:rsidP="00800B71">
      <w:pPr>
        <w:pStyle w:val="Default"/>
        <w:rPr>
          <w:rFonts w:ascii="Arial" w:eastAsia="Times New Roman" w:hAnsi="Arial" w:cs="Arial"/>
          <w:color w:val="auto"/>
          <w:sz w:val="22"/>
          <w:szCs w:val="22"/>
          <w:lang w:eastAsia="en-CA"/>
        </w:rPr>
      </w:pPr>
      <w:r w:rsidRPr="005C07DD">
        <w:rPr>
          <w:rFonts w:ascii="Arial" w:eastAsia="Times New Roman" w:hAnsi="Arial" w:cs="Arial"/>
          <w:b/>
          <w:color w:val="auto"/>
          <w:sz w:val="22"/>
          <w:szCs w:val="22"/>
          <w:lang w:eastAsia="en-CA"/>
        </w:rPr>
        <w:t xml:space="preserve">Title: </w:t>
      </w:r>
      <w:r w:rsidR="00E12DC8" w:rsidRPr="005C07DD">
        <w:rPr>
          <w:rFonts w:ascii="Arial" w:eastAsia="Times New Roman" w:hAnsi="Arial" w:cs="Arial"/>
          <w:color w:val="auto"/>
          <w:sz w:val="22"/>
          <w:szCs w:val="22"/>
          <w:lang w:eastAsia="en-CA"/>
        </w:rPr>
        <w:t xml:space="preserve">Officer, </w:t>
      </w:r>
      <w:r w:rsidR="00D87FE7" w:rsidRPr="005C07DD">
        <w:rPr>
          <w:rFonts w:ascii="Arial" w:eastAsia="Times New Roman" w:hAnsi="Arial" w:cs="Arial"/>
          <w:color w:val="auto"/>
          <w:sz w:val="22"/>
          <w:szCs w:val="22"/>
          <w:lang w:eastAsia="en-CA"/>
        </w:rPr>
        <w:t>Mid-Level Giving</w:t>
      </w:r>
    </w:p>
    <w:p w14:paraId="525E38AA" w14:textId="77777777" w:rsidR="00823B1C" w:rsidRPr="005C07DD" w:rsidRDefault="00823B1C" w:rsidP="00800B71">
      <w:pPr>
        <w:pStyle w:val="Default"/>
        <w:rPr>
          <w:rFonts w:ascii="Arial" w:eastAsia="Times New Roman" w:hAnsi="Arial" w:cs="Arial"/>
          <w:color w:val="auto"/>
          <w:sz w:val="22"/>
          <w:szCs w:val="22"/>
          <w:lang w:eastAsia="en-CA"/>
        </w:rPr>
      </w:pPr>
    </w:p>
    <w:p w14:paraId="03B0B39E" w14:textId="77777777" w:rsidR="00800B71" w:rsidRPr="005C07DD" w:rsidRDefault="00800B71" w:rsidP="00800B71">
      <w:pPr>
        <w:pStyle w:val="Default"/>
        <w:rPr>
          <w:rFonts w:ascii="Arial" w:eastAsia="Times New Roman" w:hAnsi="Arial" w:cs="Arial"/>
          <w:color w:val="auto"/>
          <w:sz w:val="22"/>
          <w:szCs w:val="22"/>
          <w:lang w:eastAsia="en-CA"/>
        </w:rPr>
      </w:pPr>
      <w:r w:rsidRPr="005C07DD">
        <w:rPr>
          <w:rFonts w:ascii="Arial" w:eastAsia="Times New Roman" w:hAnsi="Arial" w:cs="Arial"/>
          <w:b/>
          <w:color w:val="auto"/>
          <w:sz w:val="22"/>
          <w:szCs w:val="22"/>
          <w:lang w:eastAsia="en-CA"/>
        </w:rPr>
        <w:t>Department:</w:t>
      </w:r>
      <w:r w:rsidRPr="005C07DD">
        <w:rPr>
          <w:rFonts w:ascii="Arial" w:eastAsia="Times New Roman" w:hAnsi="Arial" w:cs="Arial"/>
          <w:color w:val="auto"/>
          <w:sz w:val="22"/>
          <w:szCs w:val="22"/>
          <w:lang w:eastAsia="en-CA"/>
        </w:rPr>
        <w:t xml:space="preserve"> </w:t>
      </w:r>
      <w:r w:rsidR="00C307E8" w:rsidRPr="005C07DD">
        <w:rPr>
          <w:rFonts w:ascii="Arial" w:eastAsia="Times New Roman" w:hAnsi="Arial" w:cs="Arial"/>
          <w:color w:val="auto"/>
          <w:sz w:val="22"/>
          <w:szCs w:val="22"/>
          <w:lang w:eastAsia="en-CA"/>
        </w:rPr>
        <w:t>Community Giving</w:t>
      </w:r>
    </w:p>
    <w:p w14:paraId="2CE7706B" w14:textId="77777777" w:rsidR="00800B71" w:rsidRPr="005C07DD" w:rsidRDefault="00800B71" w:rsidP="00800B71">
      <w:pPr>
        <w:pStyle w:val="Default"/>
        <w:rPr>
          <w:rFonts w:ascii="Arial" w:eastAsia="Times New Roman" w:hAnsi="Arial" w:cs="Arial"/>
          <w:color w:val="auto"/>
          <w:sz w:val="22"/>
          <w:szCs w:val="22"/>
          <w:lang w:eastAsia="en-CA"/>
        </w:rPr>
      </w:pPr>
    </w:p>
    <w:p w14:paraId="45D07F4E" w14:textId="1A19E914" w:rsidR="00800B71" w:rsidRPr="005C07DD" w:rsidRDefault="00800B71" w:rsidP="00800B71">
      <w:pPr>
        <w:pStyle w:val="Default"/>
        <w:rPr>
          <w:rFonts w:ascii="Arial" w:eastAsia="Times New Roman" w:hAnsi="Arial" w:cs="Arial"/>
          <w:color w:val="auto"/>
          <w:sz w:val="22"/>
          <w:szCs w:val="22"/>
          <w:lang w:eastAsia="en-CA"/>
        </w:rPr>
      </w:pPr>
      <w:r w:rsidRPr="005C07DD">
        <w:rPr>
          <w:rFonts w:ascii="Arial" w:eastAsia="Times New Roman" w:hAnsi="Arial" w:cs="Arial"/>
          <w:b/>
          <w:color w:val="auto"/>
          <w:sz w:val="22"/>
          <w:szCs w:val="22"/>
          <w:lang w:eastAsia="en-CA"/>
        </w:rPr>
        <w:t>Reports to:</w:t>
      </w:r>
      <w:r w:rsidRPr="005C07DD">
        <w:rPr>
          <w:rFonts w:ascii="Arial" w:eastAsia="Times New Roman" w:hAnsi="Arial" w:cs="Arial"/>
          <w:color w:val="auto"/>
          <w:sz w:val="22"/>
          <w:szCs w:val="22"/>
          <w:lang w:eastAsia="en-CA"/>
        </w:rPr>
        <w:t xml:space="preserve"> Manager, </w:t>
      </w:r>
      <w:r w:rsidR="00EB47E7" w:rsidRPr="005C07DD">
        <w:rPr>
          <w:rFonts w:ascii="Arial" w:eastAsia="Times New Roman" w:hAnsi="Arial" w:cs="Arial"/>
          <w:color w:val="auto"/>
          <w:sz w:val="22"/>
          <w:szCs w:val="22"/>
          <w:lang w:eastAsia="en-CA"/>
        </w:rPr>
        <w:t>Mid-Level Giving</w:t>
      </w:r>
    </w:p>
    <w:p w14:paraId="6AB0A348" w14:textId="5B61017D" w:rsidR="00D87FE7" w:rsidRPr="00D87FE7" w:rsidRDefault="00D87FE7" w:rsidP="00800B71">
      <w:pPr>
        <w:pStyle w:val="Default"/>
        <w:rPr>
          <w:rFonts w:asciiTheme="minorHAnsi" w:eastAsia="Times New Roman" w:hAnsiTheme="minorHAnsi" w:cstheme="minorHAnsi"/>
          <w:color w:val="auto"/>
          <w:sz w:val="20"/>
          <w:szCs w:val="20"/>
          <w:lang w:eastAsia="en-CA"/>
        </w:rPr>
      </w:pPr>
      <w:r w:rsidRPr="00D87FE7">
        <w:rPr>
          <w:rFonts w:asciiTheme="minorHAnsi" w:eastAsia="Times New Roman" w:hAnsiTheme="minorHAnsi" w:cstheme="minorHAnsi"/>
          <w:color w:val="auto"/>
          <w:sz w:val="20"/>
          <w:szCs w:val="20"/>
          <w:lang w:eastAsia="en-CA"/>
        </w:rPr>
        <w:t>________________________________________________________</w:t>
      </w:r>
      <w:r w:rsidR="00221BDD">
        <w:rPr>
          <w:rFonts w:asciiTheme="minorHAnsi" w:eastAsia="Times New Roman" w:hAnsiTheme="minorHAnsi" w:cstheme="minorHAnsi"/>
          <w:color w:val="auto"/>
          <w:sz w:val="20"/>
          <w:szCs w:val="20"/>
          <w:lang w:eastAsia="en-CA"/>
        </w:rPr>
        <w:t>_______________________________</w:t>
      </w:r>
    </w:p>
    <w:p w14:paraId="531558C8" w14:textId="77777777" w:rsidR="009E551A" w:rsidRDefault="009E551A" w:rsidP="00587C94">
      <w:pPr>
        <w:autoSpaceDE w:val="0"/>
        <w:autoSpaceDN w:val="0"/>
        <w:rPr>
          <w:rFonts w:ascii="Arial" w:hAnsi="Arial" w:cs="Arial"/>
          <w:b/>
          <w:bCs/>
          <w:color w:val="000000"/>
          <w:sz w:val="22"/>
          <w:szCs w:val="22"/>
          <w:u w:val="single"/>
        </w:rPr>
      </w:pPr>
    </w:p>
    <w:p w14:paraId="31B32815" w14:textId="09E5E1D5" w:rsidR="00587C94" w:rsidRPr="002577B3" w:rsidRDefault="00587C94" w:rsidP="00587C94">
      <w:pPr>
        <w:autoSpaceDE w:val="0"/>
        <w:autoSpaceDN w:val="0"/>
        <w:rPr>
          <w:rFonts w:ascii="Arial" w:hAnsi="Arial" w:cs="Arial"/>
          <w:b/>
          <w:bCs/>
          <w:color w:val="000000"/>
          <w:sz w:val="22"/>
          <w:szCs w:val="22"/>
          <w:u w:val="single"/>
        </w:rPr>
      </w:pPr>
      <w:r w:rsidRPr="002577B3">
        <w:rPr>
          <w:rFonts w:ascii="Arial" w:hAnsi="Arial" w:cs="Arial"/>
          <w:b/>
          <w:bCs/>
          <w:color w:val="000000"/>
          <w:sz w:val="22"/>
          <w:szCs w:val="22"/>
          <w:u w:val="single"/>
        </w:rPr>
        <w:t>Who We Are</w:t>
      </w:r>
    </w:p>
    <w:p w14:paraId="41156BD2" w14:textId="77777777" w:rsidR="00587C94" w:rsidRPr="002577B3" w:rsidRDefault="00587C94" w:rsidP="00587C94">
      <w:pPr>
        <w:autoSpaceDE w:val="0"/>
        <w:autoSpaceDN w:val="0"/>
        <w:rPr>
          <w:rFonts w:ascii="Arial" w:hAnsi="Arial" w:cs="Arial"/>
          <w:color w:val="000000"/>
          <w:sz w:val="22"/>
          <w:szCs w:val="22"/>
        </w:rPr>
      </w:pPr>
    </w:p>
    <w:p w14:paraId="38B284BD" w14:textId="77777777" w:rsidR="00991435" w:rsidRPr="00991435" w:rsidRDefault="00991435" w:rsidP="00991435">
      <w:pPr>
        <w:autoSpaceDE w:val="0"/>
        <w:autoSpaceDN w:val="0"/>
        <w:rPr>
          <w:rFonts w:ascii="Arial" w:hAnsi="Arial" w:cs="Arial"/>
          <w:color w:val="000000"/>
          <w:sz w:val="22"/>
          <w:szCs w:val="22"/>
        </w:rPr>
      </w:pPr>
      <w:r w:rsidRPr="00991435">
        <w:rPr>
          <w:rFonts w:ascii="Arial" w:hAnsi="Arial" w:cs="Arial"/>
          <w:color w:val="000000"/>
          <w:sz w:val="22"/>
          <w:szCs w:val="22"/>
        </w:rPr>
        <w:t xml:space="preserve">Sunnybrook Foundation inspires lasting support for Sunnybrook Health Sciences Centre, one of Canada’s largest and most dynamic health science </w:t>
      </w:r>
      <w:proofErr w:type="spellStart"/>
      <w:r w:rsidRPr="00991435">
        <w:rPr>
          <w:rFonts w:ascii="Arial" w:hAnsi="Arial" w:cs="Arial"/>
          <w:color w:val="000000"/>
          <w:sz w:val="22"/>
          <w:szCs w:val="22"/>
        </w:rPr>
        <w:t>centres</w:t>
      </w:r>
      <w:proofErr w:type="spellEnd"/>
      <w:r w:rsidRPr="00991435">
        <w:rPr>
          <w:rFonts w:ascii="Arial" w:hAnsi="Arial" w:cs="Arial"/>
          <w:color w:val="000000"/>
          <w:sz w:val="22"/>
          <w:szCs w:val="22"/>
        </w:rPr>
        <w:t xml:space="preserve"> impacting the lives of the more than 1.1 million patients it sees each year. Sunnybrook is ranked #2 in Canada and #24 worldwide in Newsweek Magazine’s World’s Best Hospitals 2025 list. This is the seventh consecutive year Sunnybrook has received this recognition.</w:t>
      </w:r>
    </w:p>
    <w:p w14:paraId="339B1676" w14:textId="77777777" w:rsidR="00991435" w:rsidRPr="00991435" w:rsidRDefault="00991435" w:rsidP="00991435">
      <w:pPr>
        <w:autoSpaceDE w:val="0"/>
        <w:autoSpaceDN w:val="0"/>
        <w:rPr>
          <w:rFonts w:ascii="Arial" w:hAnsi="Arial" w:cs="Arial"/>
          <w:color w:val="000000"/>
          <w:sz w:val="22"/>
          <w:szCs w:val="22"/>
        </w:rPr>
      </w:pPr>
    </w:p>
    <w:p w14:paraId="5FB97180" w14:textId="77777777" w:rsidR="00991435" w:rsidRPr="00991435" w:rsidRDefault="00991435" w:rsidP="00991435">
      <w:pPr>
        <w:autoSpaceDE w:val="0"/>
        <w:autoSpaceDN w:val="0"/>
        <w:rPr>
          <w:rFonts w:ascii="Arial" w:hAnsi="Arial" w:cs="Arial"/>
          <w:color w:val="000000"/>
          <w:sz w:val="22"/>
          <w:szCs w:val="22"/>
        </w:rPr>
      </w:pPr>
      <w:r w:rsidRPr="00991435">
        <w:rPr>
          <w:rFonts w:ascii="Arial" w:hAnsi="Arial" w:cs="Arial"/>
          <w:color w:val="000000"/>
          <w:sz w:val="22"/>
          <w:szCs w:val="22"/>
        </w:rPr>
        <w:t xml:space="preserve">Together with our donor community, Sunnybrook Foundation raises critical funds for Sunnybrook’s world class academic health sciences </w:t>
      </w:r>
      <w:proofErr w:type="spellStart"/>
      <w:r w:rsidRPr="00991435">
        <w:rPr>
          <w:rFonts w:ascii="Arial" w:hAnsi="Arial" w:cs="Arial"/>
          <w:color w:val="000000"/>
          <w:sz w:val="22"/>
          <w:szCs w:val="22"/>
        </w:rPr>
        <w:t>centre</w:t>
      </w:r>
      <w:proofErr w:type="spellEnd"/>
      <w:r w:rsidRPr="00991435">
        <w:rPr>
          <w:rFonts w:ascii="Arial" w:hAnsi="Arial" w:cs="Arial"/>
          <w:color w:val="000000"/>
          <w:sz w:val="22"/>
          <w:szCs w:val="22"/>
        </w:rPr>
        <w:t xml:space="preserve"> to achieve our shared vision to invent the future of health care. With ambitious goals ahead, the Foundation is committed to continuing to grow our results and impact as we help Sunnybrook to raise sights, uncover new possibilities, develop talent, and deliver exceptional care.</w:t>
      </w:r>
    </w:p>
    <w:p w14:paraId="68442406" w14:textId="77777777" w:rsidR="00991435" w:rsidRPr="00991435" w:rsidRDefault="00991435" w:rsidP="00991435">
      <w:pPr>
        <w:autoSpaceDE w:val="0"/>
        <w:autoSpaceDN w:val="0"/>
        <w:rPr>
          <w:rFonts w:ascii="Arial" w:hAnsi="Arial" w:cs="Arial"/>
          <w:color w:val="000000"/>
          <w:sz w:val="22"/>
          <w:szCs w:val="22"/>
        </w:rPr>
      </w:pPr>
    </w:p>
    <w:p w14:paraId="1926E2EF" w14:textId="77777777" w:rsidR="00991435" w:rsidRPr="00991435" w:rsidRDefault="00991435" w:rsidP="00991435">
      <w:pPr>
        <w:autoSpaceDE w:val="0"/>
        <w:autoSpaceDN w:val="0"/>
        <w:rPr>
          <w:rFonts w:ascii="Arial" w:hAnsi="Arial" w:cs="Arial"/>
          <w:color w:val="000000"/>
          <w:sz w:val="22"/>
          <w:szCs w:val="22"/>
        </w:rPr>
      </w:pPr>
      <w:r w:rsidRPr="00991435">
        <w:rPr>
          <w:rFonts w:ascii="Arial" w:hAnsi="Arial" w:cs="Arial"/>
          <w:color w:val="000000"/>
          <w:sz w:val="22"/>
          <w:szCs w:val="22"/>
        </w:rPr>
        <w:t>We are one team in pursuit of a common purpose – to inspire lasting support for Sunnybrook – and we are guided by our values: Build Connectedness, Act with Integrity, Meaningful Collaboration and Strive for Excellence.</w:t>
      </w:r>
    </w:p>
    <w:p w14:paraId="1D7389B7" w14:textId="77777777" w:rsidR="00587C94" w:rsidRPr="002577B3" w:rsidRDefault="00587C94" w:rsidP="00587C94">
      <w:pPr>
        <w:autoSpaceDE w:val="0"/>
        <w:autoSpaceDN w:val="0"/>
        <w:rPr>
          <w:rFonts w:ascii="Arial" w:hAnsi="Arial" w:cs="Arial"/>
          <w:color w:val="000000"/>
          <w:sz w:val="22"/>
          <w:szCs w:val="22"/>
        </w:rPr>
      </w:pPr>
    </w:p>
    <w:p w14:paraId="7476E567" w14:textId="77777777" w:rsidR="00587C94" w:rsidRPr="002577B3" w:rsidRDefault="00587C94" w:rsidP="00587C94">
      <w:pPr>
        <w:autoSpaceDE w:val="0"/>
        <w:autoSpaceDN w:val="0"/>
        <w:rPr>
          <w:rFonts w:ascii="Arial" w:hAnsi="Arial" w:cs="Arial"/>
          <w:b/>
          <w:bCs/>
          <w:color w:val="000000"/>
          <w:sz w:val="22"/>
          <w:szCs w:val="22"/>
          <w:u w:val="single"/>
        </w:rPr>
      </w:pPr>
      <w:r w:rsidRPr="002577B3">
        <w:rPr>
          <w:rFonts w:ascii="Arial" w:hAnsi="Arial" w:cs="Arial"/>
          <w:b/>
          <w:bCs/>
          <w:color w:val="000000"/>
          <w:sz w:val="22"/>
          <w:szCs w:val="22"/>
          <w:u w:val="single"/>
        </w:rPr>
        <w:t>Why Join Us</w:t>
      </w:r>
    </w:p>
    <w:p w14:paraId="104B9BE7" w14:textId="77777777" w:rsidR="00587C94" w:rsidRPr="002577B3" w:rsidRDefault="00587C94" w:rsidP="00587C94">
      <w:pPr>
        <w:autoSpaceDE w:val="0"/>
        <w:autoSpaceDN w:val="0"/>
        <w:rPr>
          <w:rFonts w:ascii="Arial" w:hAnsi="Arial" w:cs="Arial"/>
          <w:b/>
          <w:bCs/>
          <w:color w:val="000000"/>
          <w:sz w:val="22"/>
          <w:szCs w:val="22"/>
          <w:u w:val="single"/>
        </w:rPr>
      </w:pPr>
    </w:p>
    <w:p w14:paraId="6699B49F" w14:textId="17A34691" w:rsidR="00587C94" w:rsidRDefault="00587C94" w:rsidP="009E551A">
      <w:pPr>
        <w:autoSpaceDE w:val="0"/>
        <w:autoSpaceDN w:val="0"/>
        <w:rPr>
          <w:rFonts w:ascii="Arial" w:hAnsi="Arial" w:cs="Arial"/>
          <w:color w:val="000000"/>
          <w:sz w:val="22"/>
          <w:szCs w:val="22"/>
        </w:rPr>
      </w:pPr>
      <w:r w:rsidRPr="002577B3">
        <w:rPr>
          <w:rFonts w:ascii="Arial" w:hAnsi="Arial" w:cs="Arial"/>
          <w:color w:val="000000"/>
          <w:sz w:val="22"/>
          <w:szCs w:val="22"/>
        </w:rPr>
        <w:t xml:space="preserve">At Sunnybrook Foundation, purpose and passion drive us. We lead with our values and know that our diversity makes us stronger. Here, your work will help raise funds to shape the future of one of the world’s best hospitals, contributing to innovation and a profound impact on the communities we serve. You will collaborate, learn, and grow with a team united in our ambition. </w:t>
      </w:r>
    </w:p>
    <w:p w14:paraId="6DD6EB6F" w14:textId="77777777" w:rsidR="009E551A" w:rsidRPr="009E551A" w:rsidRDefault="009E551A" w:rsidP="009E551A">
      <w:pPr>
        <w:autoSpaceDE w:val="0"/>
        <w:autoSpaceDN w:val="0"/>
        <w:rPr>
          <w:rFonts w:ascii="Arial" w:hAnsi="Arial" w:cs="Arial"/>
          <w:color w:val="000000"/>
          <w:sz w:val="22"/>
          <w:szCs w:val="22"/>
        </w:rPr>
      </w:pPr>
    </w:p>
    <w:p w14:paraId="2B06461F" w14:textId="77777777" w:rsidR="00133BAB" w:rsidRDefault="006126EE" w:rsidP="00BB1FC0">
      <w:pPr>
        <w:shd w:val="clear" w:color="auto" w:fill="FFFFFF"/>
        <w:rPr>
          <w:rFonts w:ascii="Arial" w:eastAsia="Times New Roman" w:hAnsi="Arial" w:cs="Arial"/>
          <w:sz w:val="22"/>
          <w:szCs w:val="22"/>
          <w:lang w:val="en-CA" w:eastAsia="en-CA"/>
        </w:rPr>
      </w:pPr>
      <w:r w:rsidRPr="005C07DD">
        <w:rPr>
          <w:rStyle w:val="Strong"/>
          <w:rFonts w:ascii="Arial" w:hAnsi="Arial" w:cs="Arial"/>
          <w:sz w:val="22"/>
          <w:szCs w:val="22"/>
          <w:u w:val="single"/>
        </w:rPr>
        <w:t>Position</w:t>
      </w:r>
      <w:r w:rsidR="005F246C">
        <w:rPr>
          <w:rStyle w:val="Strong"/>
          <w:rFonts w:ascii="Arial" w:hAnsi="Arial" w:cs="Arial"/>
          <w:sz w:val="22"/>
          <w:szCs w:val="22"/>
          <w:u w:val="single"/>
        </w:rPr>
        <w:t xml:space="preserve"> Overview</w:t>
      </w:r>
      <w:r w:rsidRPr="005C07DD">
        <w:rPr>
          <w:rFonts w:ascii="Arial" w:hAnsi="Arial" w:cs="Arial"/>
          <w:sz w:val="22"/>
          <w:szCs w:val="22"/>
        </w:rPr>
        <w:br/>
      </w:r>
    </w:p>
    <w:p w14:paraId="5D1723F4" w14:textId="62A22CDD" w:rsidR="00561122" w:rsidRDefault="00561122" w:rsidP="00561122">
      <w:pPr>
        <w:shd w:val="clear" w:color="auto" w:fill="FFFFFF"/>
        <w:rPr>
          <w:rFonts w:ascii="Arial" w:hAnsi="Arial" w:cs="Arial"/>
          <w:color w:val="000000"/>
          <w:sz w:val="22"/>
          <w:szCs w:val="22"/>
        </w:rPr>
      </w:pPr>
      <w:r w:rsidRPr="00561122">
        <w:rPr>
          <w:rFonts w:ascii="Arial" w:hAnsi="Arial" w:cs="Arial"/>
          <w:color w:val="000000"/>
          <w:sz w:val="22"/>
          <w:szCs w:val="22"/>
        </w:rPr>
        <w:t>The Officer, Mid-Level Giving is a vital member of the Community Givin</w:t>
      </w:r>
      <w:bookmarkStart w:id="0" w:name="_GoBack"/>
      <w:bookmarkEnd w:id="0"/>
      <w:r w:rsidRPr="00561122">
        <w:rPr>
          <w:rFonts w:ascii="Arial" w:hAnsi="Arial" w:cs="Arial"/>
          <w:color w:val="000000"/>
          <w:sz w:val="22"/>
          <w:szCs w:val="22"/>
        </w:rPr>
        <w:t xml:space="preserve">g team at Sunnybrook Foundation, supporting efforts to drive growth through meaningful donor engagement. Reporting to the Manager, Mid-Level Giving, </w:t>
      </w:r>
      <w:proofErr w:type="gramStart"/>
      <w:r w:rsidRPr="00561122">
        <w:rPr>
          <w:rFonts w:ascii="Arial" w:hAnsi="Arial" w:cs="Arial"/>
          <w:color w:val="000000"/>
          <w:sz w:val="22"/>
          <w:szCs w:val="22"/>
        </w:rPr>
        <w:t>the</w:t>
      </w:r>
      <w:proofErr w:type="gramEnd"/>
      <w:r w:rsidRPr="00561122">
        <w:rPr>
          <w:rFonts w:ascii="Arial" w:hAnsi="Arial" w:cs="Arial"/>
          <w:color w:val="000000"/>
          <w:sz w:val="22"/>
          <w:szCs w:val="22"/>
        </w:rPr>
        <w:t xml:space="preserve"> Officer will help execute strategies to grow and steward the Foundation’s mid-level donor portfolio, currently defined as annual gifts between $1,000 and $24,999.</w:t>
      </w:r>
    </w:p>
    <w:p w14:paraId="029FF40E" w14:textId="77777777" w:rsidR="00561122" w:rsidRPr="00561122" w:rsidRDefault="00561122" w:rsidP="00561122">
      <w:pPr>
        <w:shd w:val="clear" w:color="auto" w:fill="FFFFFF"/>
        <w:rPr>
          <w:rFonts w:ascii="Arial" w:hAnsi="Arial" w:cs="Arial"/>
          <w:color w:val="000000"/>
          <w:sz w:val="22"/>
          <w:szCs w:val="22"/>
        </w:rPr>
      </w:pPr>
    </w:p>
    <w:p w14:paraId="5BCB2CB8" w14:textId="7111D3B9" w:rsidR="00561122" w:rsidRDefault="00561122" w:rsidP="00561122">
      <w:pPr>
        <w:shd w:val="clear" w:color="auto" w:fill="FFFFFF"/>
        <w:rPr>
          <w:rFonts w:ascii="Arial" w:hAnsi="Arial" w:cs="Arial"/>
          <w:color w:val="000000"/>
          <w:sz w:val="22"/>
          <w:szCs w:val="22"/>
        </w:rPr>
      </w:pPr>
      <w:r w:rsidRPr="00561122">
        <w:rPr>
          <w:rFonts w:ascii="Arial" w:hAnsi="Arial" w:cs="Arial"/>
          <w:color w:val="000000"/>
          <w:sz w:val="22"/>
          <w:szCs w:val="22"/>
        </w:rPr>
        <w:t>This role includes providing administrative and strategic support for the Manager’s personal solicitation portfolio, actively engaging prospective mid-level donors, and supporting one-to-some outreach strategies. The Officer plays a key role in ensuring mid-level donors receive a personalized, engaging experience that fosters retention, deepens loyalty, and inspires continued and increased support.</w:t>
      </w:r>
    </w:p>
    <w:p w14:paraId="53F46069" w14:textId="77777777" w:rsidR="00561122" w:rsidRPr="00561122" w:rsidRDefault="00561122" w:rsidP="00561122">
      <w:pPr>
        <w:shd w:val="clear" w:color="auto" w:fill="FFFFFF"/>
        <w:rPr>
          <w:rFonts w:ascii="Arial" w:hAnsi="Arial" w:cs="Arial"/>
          <w:color w:val="000000"/>
          <w:sz w:val="22"/>
          <w:szCs w:val="22"/>
        </w:rPr>
      </w:pPr>
    </w:p>
    <w:p w14:paraId="1C7F69F6" w14:textId="03FA41C3" w:rsidR="00561122" w:rsidRDefault="00561122" w:rsidP="00561122">
      <w:pPr>
        <w:shd w:val="clear" w:color="auto" w:fill="FFFFFF"/>
        <w:rPr>
          <w:rFonts w:ascii="Arial" w:hAnsi="Arial" w:cs="Arial"/>
          <w:color w:val="000000"/>
          <w:sz w:val="22"/>
          <w:szCs w:val="22"/>
        </w:rPr>
      </w:pPr>
      <w:r w:rsidRPr="00561122">
        <w:rPr>
          <w:rFonts w:ascii="Arial" w:hAnsi="Arial" w:cs="Arial"/>
          <w:color w:val="000000"/>
          <w:sz w:val="22"/>
          <w:szCs w:val="22"/>
        </w:rPr>
        <w:t>The Officer will also assist in cross-functional collaboration, contribute to meeting revenue targets, support cost management, and ensure all activities are aligned with Sunnybrook Foundation’s standards and best practices.</w:t>
      </w:r>
    </w:p>
    <w:p w14:paraId="32B982A6" w14:textId="77777777" w:rsidR="00561122" w:rsidRPr="00561122" w:rsidRDefault="00561122" w:rsidP="00561122">
      <w:pPr>
        <w:shd w:val="clear" w:color="auto" w:fill="FFFFFF"/>
        <w:rPr>
          <w:rFonts w:ascii="Arial" w:hAnsi="Arial" w:cs="Arial"/>
          <w:color w:val="000000"/>
          <w:sz w:val="22"/>
          <w:szCs w:val="22"/>
        </w:rPr>
      </w:pPr>
    </w:p>
    <w:p w14:paraId="73DB0B90" w14:textId="40A013ED" w:rsidR="00DD3501" w:rsidRDefault="00800B71" w:rsidP="005C07DD">
      <w:pPr>
        <w:shd w:val="clear" w:color="auto" w:fill="FFFFFF"/>
        <w:spacing w:after="150" w:line="276" w:lineRule="auto"/>
        <w:rPr>
          <w:rStyle w:val="Strong"/>
          <w:rFonts w:ascii="Arial" w:hAnsi="Arial" w:cs="Arial"/>
          <w:sz w:val="22"/>
          <w:szCs w:val="22"/>
          <w:u w:val="single"/>
        </w:rPr>
      </w:pPr>
      <w:r w:rsidRPr="005C07DD">
        <w:rPr>
          <w:rStyle w:val="Strong"/>
          <w:rFonts w:ascii="Arial" w:hAnsi="Arial" w:cs="Arial"/>
          <w:sz w:val="22"/>
          <w:szCs w:val="22"/>
          <w:u w:val="single"/>
        </w:rPr>
        <w:t xml:space="preserve">Key </w:t>
      </w:r>
      <w:r w:rsidR="00837641" w:rsidRPr="005C07DD">
        <w:rPr>
          <w:rStyle w:val="Strong"/>
          <w:rFonts w:ascii="Arial" w:hAnsi="Arial" w:cs="Arial"/>
          <w:sz w:val="22"/>
          <w:szCs w:val="22"/>
          <w:u w:val="single"/>
        </w:rPr>
        <w:t xml:space="preserve">Duties &amp; </w:t>
      </w:r>
      <w:r w:rsidRPr="005C07DD">
        <w:rPr>
          <w:rStyle w:val="Strong"/>
          <w:rFonts w:ascii="Arial" w:hAnsi="Arial" w:cs="Arial"/>
          <w:sz w:val="22"/>
          <w:szCs w:val="22"/>
          <w:u w:val="single"/>
        </w:rPr>
        <w:t xml:space="preserve">Responsibilities: </w:t>
      </w:r>
    </w:p>
    <w:p w14:paraId="4C997DC0" w14:textId="77777777" w:rsidR="0052253A" w:rsidRPr="00561122" w:rsidRDefault="0052253A" w:rsidP="0052253A">
      <w:pPr>
        <w:shd w:val="clear" w:color="auto" w:fill="FFFFFF"/>
        <w:rPr>
          <w:rStyle w:val="Strong"/>
        </w:rPr>
      </w:pPr>
      <w:r w:rsidRPr="00561122">
        <w:rPr>
          <w:rStyle w:val="Strong"/>
          <w:rFonts w:ascii="Arial" w:hAnsi="Arial" w:cs="Arial"/>
          <w:sz w:val="22"/>
          <w:szCs w:val="22"/>
        </w:rPr>
        <w:t xml:space="preserve">Strategic </w:t>
      </w:r>
      <w:r>
        <w:rPr>
          <w:rStyle w:val="Strong"/>
          <w:rFonts w:ascii="Arial" w:hAnsi="Arial" w:cs="Arial"/>
          <w:sz w:val="22"/>
          <w:szCs w:val="22"/>
        </w:rPr>
        <w:t xml:space="preserve">Alignment </w:t>
      </w:r>
      <w:r w:rsidRPr="00561122">
        <w:rPr>
          <w:rStyle w:val="Strong"/>
          <w:rFonts w:ascii="Arial" w:hAnsi="Arial" w:cs="Arial"/>
          <w:sz w:val="22"/>
          <w:szCs w:val="22"/>
        </w:rPr>
        <w:t>&amp; Integration</w:t>
      </w:r>
    </w:p>
    <w:p w14:paraId="377A0B83"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Develop a</w:t>
      </w:r>
      <w:r>
        <w:rPr>
          <w:rFonts w:ascii="Arial" w:hAnsi="Arial" w:cs="Arial"/>
          <w:color w:val="000000"/>
          <w:sz w:val="22"/>
          <w:szCs w:val="22"/>
        </w:rPr>
        <w:t>nd maintain a</w:t>
      </w:r>
      <w:r w:rsidRPr="00561122">
        <w:rPr>
          <w:rFonts w:ascii="Arial" w:hAnsi="Arial" w:cs="Arial"/>
          <w:color w:val="000000"/>
          <w:sz w:val="22"/>
          <w:szCs w:val="22"/>
        </w:rPr>
        <w:t xml:space="preserve"> strong understanding of Sunnybrook Foundation’s Strategic Plan</w:t>
      </w:r>
      <w:r>
        <w:rPr>
          <w:rFonts w:ascii="Arial" w:hAnsi="Arial" w:cs="Arial"/>
          <w:color w:val="000000"/>
          <w:sz w:val="22"/>
          <w:szCs w:val="22"/>
        </w:rPr>
        <w:t>s</w:t>
      </w:r>
      <w:r w:rsidRPr="00561122">
        <w:rPr>
          <w:rFonts w:ascii="Arial" w:hAnsi="Arial" w:cs="Arial"/>
          <w:color w:val="000000"/>
          <w:sz w:val="22"/>
          <w:szCs w:val="22"/>
        </w:rPr>
        <w:t>, the annual Community Giving Plan, and the Mid-Level Giving business plan.</w:t>
      </w:r>
    </w:p>
    <w:p w14:paraId="6018757B"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Build knowledge of Sunnybrook’s brand, awareness initiatives, and fundraising activities to ensure alignment in donor engagement.</w:t>
      </w:r>
    </w:p>
    <w:p w14:paraId="255FE82C"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Pr>
          <w:rFonts w:ascii="Arial" w:hAnsi="Arial" w:cs="Arial"/>
          <w:color w:val="000000"/>
          <w:sz w:val="22"/>
          <w:szCs w:val="22"/>
        </w:rPr>
        <w:t>U</w:t>
      </w:r>
      <w:r w:rsidRPr="00561122">
        <w:rPr>
          <w:rFonts w:ascii="Arial" w:hAnsi="Arial" w:cs="Arial"/>
          <w:color w:val="000000"/>
          <w:sz w:val="22"/>
          <w:szCs w:val="22"/>
        </w:rPr>
        <w:t>nderstand</w:t>
      </w:r>
      <w:r>
        <w:rPr>
          <w:rFonts w:ascii="Arial" w:hAnsi="Arial" w:cs="Arial"/>
          <w:color w:val="000000"/>
          <w:sz w:val="22"/>
          <w:szCs w:val="22"/>
        </w:rPr>
        <w:t xml:space="preserve"> </w:t>
      </w:r>
      <w:r w:rsidRPr="00561122">
        <w:rPr>
          <w:rFonts w:ascii="Arial" w:hAnsi="Arial" w:cs="Arial"/>
          <w:color w:val="000000"/>
          <w:sz w:val="22"/>
          <w:szCs w:val="22"/>
        </w:rPr>
        <w:t>Sunnybrook Health Sciences Centre’s funding priorities to effectively connect donor interests with impact opportunities.</w:t>
      </w:r>
    </w:p>
    <w:p w14:paraId="6B5A9674" w14:textId="77777777" w:rsidR="0052253A" w:rsidRDefault="0052253A" w:rsidP="0052253A">
      <w:pPr>
        <w:shd w:val="clear" w:color="auto" w:fill="FFFFFF"/>
        <w:rPr>
          <w:rStyle w:val="Strong"/>
          <w:rFonts w:ascii="Arial" w:hAnsi="Arial" w:cs="Arial"/>
          <w:sz w:val="22"/>
          <w:szCs w:val="22"/>
        </w:rPr>
      </w:pPr>
    </w:p>
    <w:p w14:paraId="0D4AE25F" w14:textId="77777777" w:rsidR="0052253A" w:rsidRPr="00561122" w:rsidRDefault="0052253A" w:rsidP="0052253A">
      <w:pPr>
        <w:shd w:val="clear" w:color="auto" w:fill="FFFFFF"/>
        <w:rPr>
          <w:rStyle w:val="Strong"/>
        </w:rPr>
      </w:pPr>
      <w:r>
        <w:rPr>
          <w:rStyle w:val="Strong"/>
          <w:rFonts w:ascii="Arial" w:hAnsi="Arial" w:cs="Arial"/>
          <w:sz w:val="22"/>
          <w:szCs w:val="22"/>
        </w:rPr>
        <w:t>Donor Engagement &amp; Portfolio Management</w:t>
      </w:r>
    </w:p>
    <w:p w14:paraId="0CDAFE4D"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Manage a personal portfolio of mid-level donors to cultivate, solicit, and steward support through personalized strategies (email, phone, written notes, and in-person meetings).</w:t>
      </w:r>
    </w:p>
    <w:p w14:paraId="485A94C2"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Lead donor outreach and engagement efforts with the goal of improving donor retention, securing upgrades, and deepening donor relationships.</w:t>
      </w:r>
    </w:p>
    <w:p w14:paraId="5609A693"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Meet or exceed activity and performance metrics, including revenue, renewal, upgrade, and cultivation targets.</w:t>
      </w:r>
    </w:p>
    <w:p w14:paraId="4B4835E9" w14:textId="77777777" w:rsidR="0052253A" w:rsidRDefault="0052253A" w:rsidP="0052253A">
      <w:pPr>
        <w:shd w:val="clear" w:color="auto" w:fill="FFFFFF"/>
        <w:rPr>
          <w:rStyle w:val="Strong"/>
          <w:rFonts w:ascii="Arial" w:hAnsi="Arial" w:cs="Arial"/>
          <w:sz w:val="22"/>
          <w:szCs w:val="22"/>
        </w:rPr>
      </w:pPr>
    </w:p>
    <w:p w14:paraId="2C4903B0" w14:textId="36D4C28E" w:rsidR="0052253A" w:rsidRPr="00561122" w:rsidRDefault="0052253A" w:rsidP="0052253A">
      <w:pPr>
        <w:shd w:val="clear" w:color="auto" w:fill="FFFFFF"/>
        <w:rPr>
          <w:rStyle w:val="Strong"/>
        </w:rPr>
      </w:pPr>
      <w:r>
        <w:rPr>
          <w:rStyle w:val="Strong"/>
          <w:rFonts w:ascii="Arial" w:hAnsi="Arial" w:cs="Arial"/>
          <w:sz w:val="22"/>
          <w:szCs w:val="22"/>
        </w:rPr>
        <w:t xml:space="preserve">Support the </w:t>
      </w:r>
      <w:proofErr w:type="gramStart"/>
      <w:r>
        <w:rPr>
          <w:rStyle w:val="Strong"/>
          <w:rFonts w:ascii="Arial" w:hAnsi="Arial" w:cs="Arial"/>
          <w:sz w:val="22"/>
          <w:szCs w:val="22"/>
        </w:rPr>
        <w:t>Manager &amp;</w:t>
      </w:r>
      <w:proofErr w:type="gramEnd"/>
      <w:r>
        <w:rPr>
          <w:rStyle w:val="Strong"/>
          <w:rFonts w:ascii="Arial" w:hAnsi="Arial" w:cs="Arial"/>
          <w:sz w:val="22"/>
          <w:szCs w:val="22"/>
        </w:rPr>
        <w:t xml:space="preserve"> Team Collaboration</w:t>
      </w:r>
    </w:p>
    <w:p w14:paraId="081F3AD4"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Partner with the Manager, Mid-Level Giving to execute a comprehensive donor action plan that delivers a seamless and rewarding experience.</w:t>
      </w:r>
    </w:p>
    <w:p w14:paraId="312079DC"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Support the Manager with the execution of their personal solicitation plan and engagement activities with Sunnybrook’s Governing Council.</w:t>
      </w:r>
    </w:p>
    <w:p w14:paraId="45EFB228"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 xml:space="preserve">Collaborate with the Manager </w:t>
      </w:r>
      <w:r>
        <w:rPr>
          <w:rFonts w:ascii="Arial" w:hAnsi="Arial" w:cs="Arial"/>
          <w:color w:val="000000"/>
          <w:sz w:val="22"/>
          <w:szCs w:val="22"/>
        </w:rPr>
        <w:t xml:space="preserve">and the Community Giving team </w:t>
      </w:r>
      <w:r w:rsidRPr="00561122">
        <w:rPr>
          <w:rFonts w:ascii="Arial" w:hAnsi="Arial" w:cs="Arial"/>
          <w:color w:val="000000"/>
          <w:sz w:val="22"/>
          <w:szCs w:val="22"/>
        </w:rPr>
        <w:t>to ensure strategic alignment between donor goals and Foundation priorities, maximizing opportunities for donor advancement.</w:t>
      </w:r>
    </w:p>
    <w:p w14:paraId="17927C14" w14:textId="77777777" w:rsidR="0052253A" w:rsidRDefault="0052253A" w:rsidP="0052253A">
      <w:pPr>
        <w:shd w:val="clear" w:color="auto" w:fill="FFFFFF"/>
        <w:rPr>
          <w:rStyle w:val="Strong"/>
          <w:rFonts w:ascii="Arial" w:hAnsi="Arial" w:cs="Arial"/>
          <w:sz w:val="22"/>
          <w:szCs w:val="22"/>
        </w:rPr>
      </w:pPr>
    </w:p>
    <w:p w14:paraId="69AED30B" w14:textId="77777777" w:rsidR="0052253A" w:rsidRPr="00561122" w:rsidRDefault="0052253A" w:rsidP="0052253A">
      <w:pPr>
        <w:shd w:val="clear" w:color="auto" w:fill="FFFFFF"/>
        <w:rPr>
          <w:rStyle w:val="Strong"/>
        </w:rPr>
      </w:pPr>
      <w:r>
        <w:rPr>
          <w:rStyle w:val="Strong"/>
          <w:rFonts w:ascii="Arial" w:hAnsi="Arial" w:cs="Arial"/>
          <w:sz w:val="22"/>
          <w:szCs w:val="22"/>
        </w:rPr>
        <w:t>Communications &amp; Stewardship</w:t>
      </w:r>
    </w:p>
    <w:p w14:paraId="72E34DA5"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Provide project management and content support in the development of tailored donor communications for cultivation, solicitation, acknowledgment, and stewardship.</w:t>
      </w:r>
    </w:p>
    <w:p w14:paraId="1526AE6D"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Execute donor support activities including personalized outreach, mailings, and timely follow-up.</w:t>
      </w:r>
    </w:p>
    <w:p w14:paraId="07FE4C44"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Contribute to stewardship reporting and impact communications that reinforce donor value and inspire continued giving.</w:t>
      </w:r>
    </w:p>
    <w:p w14:paraId="41C076D0" w14:textId="77777777" w:rsidR="0052253A" w:rsidRDefault="0052253A" w:rsidP="0052253A">
      <w:pPr>
        <w:shd w:val="clear" w:color="auto" w:fill="FFFFFF"/>
        <w:rPr>
          <w:rStyle w:val="Strong"/>
          <w:rFonts w:ascii="Arial" w:hAnsi="Arial" w:cs="Arial"/>
          <w:sz w:val="22"/>
          <w:szCs w:val="22"/>
        </w:rPr>
      </w:pPr>
    </w:p>
    <w:p w14:paraId="0F9AE68D" w14:textId="77777777" w:rsidR="0052253A" w:rsidRPr="00561122" w:rsidRDefault="0052253A" w:rsidP="0052253A">
      <w:pPr>
        <w:shd w:val="clear" w:color="auto" w:fill="FFFFFF"/>
        <w:rPr>
          <w:rStyle w:val="Strong"/>
        </w:rPr>
      </w:pPr>
      <w:r>
        <w:rPr>
          <w:rStyle w:val="Strong"/>
          <w:rFonts w:ascii="Arial" w:hAnsi="Arial" w:cs="Arial"/>
          <w:sz w:val="22"/>
          <w:szCs w:val="22"/>
        </w:rPr>
        <w:t>Administrative &amp; Operational Support</w:t>
      </w:r>
    </w:p>
    <w:p w14:paraId="448B72A8"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Ensure accurate and timely data entry, coding, and information management for donor activity within CRM and related systems.</w:t>
      </w:r>
    </w:p>
    <w:p w14:paraId="34BA8327"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Provide administrative and coordination support for team-wide projects or initiatives as needed.</w:t>
      </w:r>
    </w:p>
    <w:p w14:paraId="72464D20"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Attend donor events and represent the Foundation as required.</w:t>
      </w:r>
    </w:p>
    <w:p w14:paraId="0E09BC4A" w14:textId="77777777" w:rsidR="0052253A" w:rsidRDefault="0052253A" w:rsidP="0052253A">
      <w:pPr>
        <w:shd w:val="clear" w:color="auto" w:fill="FFFFFF"/>
        <w:rPr>
          <w:rStyle w:val="Strong"/>
          <w:rFonts w:ascii="Arial" w:hAnsi="Arial" w:cs="Arial"/>
          <w:sz w:val="22"/>
          <w:szCs w:val="22"/>
        </w:rPr>
      </w:pPr>
    </w:p>
    <w:p w14:paraId="26891982" w14:textId="77777777" w:rsidR="0052253A" w:rsidRPr="00561122" w:rsidRDefault="0052253A" w:rsidP="0052253A">
      <w:pPr>
        <w:shd w:val="clear" w:color="auto" w:fill="FFFFFF"/>
        <w:rPr>
          <w:rStyle w:val="Strong"/>
        </w:rPr>
      </w:pPr>
      <w:r>
        <w:rPr>
          <w:rStyle w:val="Strong"/>
          <w:rFonts w:ascii="Arial" w:hAnsi="Arial" w:cs="Arial"/>
          <w:sz w:val="22"/>
          <w:szCs w:val="22"/>
        </w:rPr>
        <w:t>Other</w:t>
      </w:r>
    </w:p>
    <w:p w14:paraId="74A453A9" w14:textId="77777777" w:rsidR="0052253A" w:rsidRPr="00561122" w:rsidRDefault="0052253A" w:rsidP="0052253A">
      <w:pPr>
        <w:pStyle w:val="ListParagraph"/>
        <w:numPr>
          <w:ilvl w:val="0"/>
          <w:numId w:val="26"/>
        </w:numPr>
        <w:shd w:val="clear" w:color="auto" w:fill="FFFFFF"/>
        <w:rPr>
          <w:rFonts w:ascii="Arial" w:hAnsi="Arial" w:cs="Arial"/>
          <w:color w:val="000000"/>
          <w:sz w:val="22"/>
          <w:szCs w:val="22"/>
        </w:rPr>
      </w:pPr>
      <w:r w:rsidRPr="00561122">
        <w:rPr>
          <w:rFonts w:ascii="Arial" w:hAnsi="Arial" w:cs="Arial"/>
          <w:color w:val="000000"/>
          <w:sz w:val="22"/>
          <w:szCs w:val="22"/>
        </w:rPr>
        <w:t>Perform additional duties as assigned in support of the Foundation’s goals.</w:t>
      </w:r>
    </w:p>
    <w:p w14:paraId="5F2A6684" w14:textId="77777777" w:rsidR="0052253A" w:rsidRDefault="0052253A" w:rsidP="0052253A">
      <w:pPr>
        <w:spacing w:before="100" w:beforeAutospacing="1" w:after="100" w:afterAutospacing="1" w:line="276" w:lineRule="auto"/>
        <w:rPr>
          <w:rStyle w:val="Strong"/>
          <w:rFonts w:ascii="Arial" w:eastAsiaTheme="minorHAnsi" w:hAnsi="Arial" w:cs="Arial"/>
          <w:bCs w:val="0"/>
          <w:color w:val="000000"/>
          <w:sz w:val="22"/>
          <w:szCs w:val="22"/>
          <w:u w:val="single"/>
          <w:shd w:val="clear" w:color="auto" w:fill="FFFFFF"/>
          <w:lang w:val="en-CA"/>
        </w:rPr>
      </w:pPr>
    </w:p>
    <w:p w14:paraId="6C170746" w14:textId="77777777" w:rsidR="00561122" w:rsidRDefault="00561122">
      <w:pPr>
        <w:spacing w:after="200" w:line="276" w:lineRule="auto"/>
        <w:rPr>
          <w:rStyle w:val="Strong"/>
          <w:rFonts w:ascii="Arial" w:eastAsiaTheme="minorHAnsi" w:hAnsi="Arial" w:cs="Arial"/>
          <w:bCs w:val="0"/>
          <w:color w:val="000000"/>
          <w:sz w:val="22"/>
          <w:szCs w:val="22"/>
          <w:u w:val="single"/>
          <w:shd w:val="clear" w:color="auto" w:fill="FFFFFF"/>
          <w:lang w:val="en-CA"/>
        </w:rPr>
      </w:pPr>
      <w:r>
        <w:rPr>
          <w:rStyle w:val="Strong"/>
          <w:rFonts w:ascii="Arial" w:eastAsiaTheme="minorHAnsi" w:hAnsi="Arial" w:cs="Arial"/>
          <w:bCs w:val="0"/>
          <w:color w:val="000000"/>
          <w:sz w:val="22"/>
          <w:szCs w:val="22"/>
          <w:u w:val="single"/>
          <w:shd w:val="clear" w:color="auto" w:fill="FFFFFF"/>
          <w:lang w:val="en-CA"/>
        </w:rPr>
        <w:br w:type="page"/>
      </w:r>
    </w:p>
    <w:p w14:paraId="7DFDDEC6" w14:textId="5837B491" w:rsidR="009E590C" w:rsidRPr="002577B3" w:rsidRDefault="009E590C" w:rsidP="009E590C">
      <w:pPr>
        <w:spacing w:before="100" w:beforeAutospacing="1" w:after="100" w:afterAutospacing="1" w:line="276" w:lineRule="auto"/>
        <w:rPr>
          <w:rStyle w:val="Strong"/>
          <w:rFonts w:ascii="Arial" w:eastAsia="Times New Roman" w:hAnsi="Arial" w:cs="Arial"/>
          <w:b w:val="0"/>
          <w:bCs w:val="0"/>
          <w:sz w:val="22"/>
          <w:szCs w:val="22"/>
          <w:u w:val="single"/>
          <w:lang w:val="en-CA" w:eastAsia="en-CA"/>
        </w:rPr>
      </w:pPr>
      <w:r w:rsidRPr="002577B3">
        <w:rPr>
          <w:rStyle w:val="Strong"/>
          <w:rFonts w:ascii="Arial" w:eastAsiaTheme="minorHAnsi" w:hAnsi="Arial" w:cs="Arial"/>
          <w:bCs w:val="0"/>
          <w:color w:val="000000"/>
          <w:sz w:val="22"/>
          <w:szCs w:val="22"/>
          <w:u w:val="single"/>
          <w:shd w:val="clear" w:color="auto" w:fill="FFFFFF"/>
          <w:lang w:val="en-CA"/>
        </w:rPr>
        <w:t>Qualifications and Competencies</w:t>
      </w:r>
    </w:p>
    <w:p w14:paraId="21B96B85"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Minimum of 5 years’ experience in fundraising or a related field, with demonstrated success in donor cultivation, solicitation, and stewardship.</w:t>
      </w:r>
    </w:p>
    <w:p w14:paraId="615E97DE"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Strong understanding of donor stewardship and relationship management, particularly with mid-level donors.</w:t>
      </w:r>
    </w:p>
    <w:p w14:paraId="04F51597"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Excellent interpersonal, verbal, and written communication skills, with the ability to effectively engage stakeholders and represent the organization with professionalism and discretion.</w:t>
      </w:r>
    </w:p>
    <w:p w14:paraId="4949F196"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Proven ability to manage multiple priorities, projects, and relationships in a fast-paced, collaborative environment; highly organized, adaptable, and self-directed.</w:t>
      </w:r>
    </w:p>
    <w:p w14:paraId="34C5D605"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Strong critical thinking, problem-solving, and decision-making skills, with sound judgment and the ability to escalate appropriately when needed.</w:t>
      </w:r>
    </w:p>
    <w:p w14:paraId="24B03F15"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Comfortable engaging with donors through phone, email, and events.</w:t>
      </w:r>
    </w:p>
    <w:p w14:paraId="1870C420" w14:textId="77777777" w:rsidR="00561122" w:rsidRPr="0052253A" w:rsidRDefault="00561122" w:rsidP="0052253A">
      <w:pPr>
        <w:pStyle w:val="ListParagraph"/>
        <w:numPr>
          <w:ilvl w:val="0"/>
          <w:numId w:val="26"/>
        </w:numPr>
        <w:shd w:val="clear" w:color="auto" w:fill="FFFFFF"/>
        <w:rPr>
          <w:rFonts w:ascii="Arial" w:hAnsi="Arial" w:cs="Arial"/>
          <w:color w:val="000000"/>
          <w:sz w:val="22"/>
          <w:szCs w:val="22"/>
        </w:rPr>
      </w:pPr>
      <w:r w:rsidRPr="0052253A">
        <w:rPr>
          <w:rFonts w:ascii="Arial" w:hAnsi="Arial" w:cs="Arial"/>
          <w:color w:val="000000"/>
          <w:sz w:val="22"/>
          <w:szCs w:val="22"/>
        </w:rPr>
        <w:t>Proficiency in Microsoft Office (Excel, Word, PowerPoint); experience with Raiser’s Edge or other CRMs, and familiarity with data analysis is an asset.</w:t>
      </w:r>
    </w:p>
    <w:p w14:paraId="260EC764" w14:textId="77777777" w:rsidR="0052253A" w:rsidRDefault="0052253A" w:rsidP="00587C94">
      <w:pPr>
        <w:pStyle w:val="Default"/>
        <w:rPr>
          <w:rStyle w:val="Strong"/>
          <w:rFonts w:ascii="Arial" w:hAnsi="Arial" w:cs="Arial"/>
          <w:sz w:val="22"/>
          <w:szCs w:val="22"/>
          <w:u w:val="single"/>
          <w:shd w:val="clear" w:color="auto" w:fill="FFFFFF"/>
        </w:rPr>
      </w:pPr>
    </w:p>
    <w:p w14:paraId="67837B7B" w14:textId="5D0F1112" w:rsidR="00587C94" w:rsidRPr="002577B3" w:rsidRDefault="00587C94" w:rsidP="00587C94">
      <w:pPr>
        <w:pStyle w:val="Default"/>
        <w:rPr>
          <w:rStyle w:val="Strong"/>
          <w:rFonts w:ascii="Arial" w:hAnsi="Arial" w:cs="Arial"/>
          <w:i/>
          <w:sz w:val="22"/>
          <w:szCs w:val="22"/>
          <w:u w:val="single"/>
          <w:shd w:val="clear" w:color="auto" w:fill="FFFFFF"/>
        </w:rPr>
      </w:pPr>
      <w:r w:rsidRPr="002577B3">
        <w:rPr>
          <w:rStyle w:val="Strong"/>
          <w:rFonts w:ascii="Arial" w:hAnsi="Arial" w:cs="Arial"/>
          <w:sz w:val="22"/>
          <w:szCs w:val="22"/>
          <w:u w:val="single"/>
          <w:shd w:val="clear" w:color="auto" w:fill="FFFFFF"/>
        </w:rPr>
        <w:t>Total Rewards Package</w:t>
      </w:r>
    </w:p>
    <w:p w14:paraId="3A25127F" w14:textId="77777777" w:rsidR="00587C94" w:rsidRPr="002577B3" w:rsidRDefault="00587C94" w:rsidP="00587C94">
      <w:pPr>
        <w:pStyle w:val="Default"/>
        <w:rPr>
          <w:rFonts w:ascii="Arial" w:eastAsia="Times New Roman" w:hAnsi="Arial" w:cs="Arial"/>
          <w:i/>
          <w:color w:val="auto"/>
          <w:sz w:val="22"/>
          <w:szCs w:val="22"/>
          <w:lang w:eastAsia="en-CA"/>
        </w:rPr>
      </w:pPr>
    </w:p>
    <w:p w14:paraId="039A136E" w14:textId="76B61F17" w:rsidR="00C15B1E" w:rsidRDefault="00587C94" w:rsidP="00587C94">
      <w:pPr>
        <w:pStyle w:val="Default"/>
        <w:rPr>
          <w:rFonts w:ascii="Arial" w:eastAsia="Times New Roman" w:hAnsi="Arial" w:cs="Arial"/>
          <w:i/>
          <w:iCs/>
          <w:color w:val="auto"/>
          <w:sz w:val="22"/>
          <w:szCs w:val="22"/>
          <w:lang w:eastAsia="en-CA"/>
        </w:rPr>
      </w:pPr>
      <w:r w:rsidRPr="002577B3">
        <w:rPr>
          <w:rFonts w:ascii="Arial" w:eastAsia="Times New Roman" w:hAnsi="Arial" w:cs="Arial"/>
          <w:color w:val="auto"/>
          <w:sz w:val="22"/>
          <w:szCs w:val="22"/>
          <w:lang w:eastAsia="en-CA"/>
        </w:rPr>
        <w:t>The hiring range for this position is $</w:t>
      </w:r>
      <w:r w:rsidR="009E590C">
        <w:rPr>
          <w:rFonts w:ascii="Arial" w:eastAsia="Times New Roman" w:hAnsi="Arial" w:cs="Arial"/>
          <w:color w:val="auto"/>
          <w:sz w:val="22"/>
          <w:szCs w:val="22"/>
          <w:lang w:eastAsia="en-CA"/>
        </w:rPr>
        <w:t>70</w:t>
      </w:r>
      <w:r w:rsidRPr="002577B3">
        <w:rPr>
          <w:rFonts w:ascii="Arial" w:eastAsia="Times New Roman" w:hAnsi="Arial" w:cs="Arial"/>
          <w:color w:val="auto"/>
          <w:sz w:val="22"/>
          <w:szCs w:val="22"/>
          <w:lang w:eastAsia="en-CA"/>
        </w:rPr>
        <w:t>,000 - $</w:t>
      </w:r>
      <w:r w:rsidR="00373B60">
        <w:rPr>
          <w:rFonts w:ascii="Arial" w:eastAsia="Times New Roman" w:hAnsi="Arial" w:cs="Arial"/>
          <w:color w:val="auto"/>
          <w:sz w:val="22"/>
          <w:szCs w:val="22"/>
          <w:lang w:eastAsia="en-CA"/>
        </w:rPr>
        <w:t>80</w:t>
      </w:r>
      <w:r w:rsidRPr="002577B3">
        <w:rPr>
          <w:rFonts w:ascii="Arial" w:eastAsia="Times New Roman" w:hAnsi="Arial" w:cs="Arial"/>
          <w:color w:val="auto"/>
          <w:sz w:val="22"/>
          <w:szCs w:val="22"/>
          <w:lang w:eastAsia="en-CA"/>
        </w:rPr>
        <w:t>,000. The salary will be determined based on the successful candidate’s years of experience, qualifications and competencies that are relevant to this position.</w:t>
      </w:r>
      <w:r w:rsidRPr="002577B3">
        <w:rPr>
          <w:rFonts w:ascii="Arial" w:eastAsia="Times New Roman" w:hAnsi="Arial" w:cs="Arial"/>
          <w:color w:val="auto"/>
          <w:sz w:val="22"/>
          <w:szCs w:val="22"/>
          <w:lang w:eastAsia="en-CA"/>
        </w:rPr>
        <w:br/>
      </w:r>
      <w:r w:rsidRPr="002577B3">
        <w:rPr>
          <w:rFonts w:ascii="Arial" w:eastAsia="Times New Roman" w:hAnsi="Arial" w:cs="Arial"/>
          <w:color w:val="auto"/>
          <w:sz w:val="22"/>
          <w:szCs w:val="22"/>
          <w:lang w:eastAsia="en-CA"/>
        </w:rPr>
        <w:br/>
        <w:t>In addition to salary, our competitive compensation package also includes, comprehensive health and dental benefits, HOOPP (Healthcare of Ontario Pension Plan), hybrid work environment with a minimum of two (2) days in office, 2 float days each fiscal year and additional Sunny Days (long weekend closures in advance of summer long weekends and Christmas Eve).</w:t>
      </w:r>
      <w:r w:rsidRPr="002577B3">
        <w:rPr>
          <w:rFonts w:ascii="Arial" w:eastAsia="Times New Roman" w:hAnsi="Arial" w:cs="Arial"/>
          <w:color w:val="auto"/>
          <w:sz w:val="22"/>
          <w:szCs w:val="22"/>
          <w:lang w:eastAsia="en-CA"/>
        </w:rPr>
        <w:br/>
      </w:r>
      <w:r w:rsidRPr="002577B3">
        <w:rPr>
          <w:rFonts w:ascii="Arial" w:eastAsia="Times New Roman" w:hAnsi="Arial" w:cs="Arial"/>
          <w:color w:val="auto"/>
          <w:sz w:val="22"/>
          <w:szCs w:val="22"/>
          <w:lang w:eastAsia="en-CA"/>
        </w:rPr>
        <w:br/>
      </w:r>
      <w:r w:rsidRPr="002577B3">
        <w:rPr>
          <w:rFonts w:ascii="Arial" w:eastAsia="Times New Roman" w:hAnsi="Arial" w:cs="Arial"/>
          <w:i/>
          <w:iCs/>
          <w:color w:val="auto"/>
          <w:sz w:val="22"/>
          <w:szCs w:val="22"/>
          <w:lang w:eastAsia="en-CA"/>
        </w:rPr>
        <w:t>We thank all applicants in advance. Only those selected for an interview will be contacted.</w:t>
      </w:r>
      <w:r w:rsidRPr="002577B3">
        <w:rPr>
          <w:rFonts w:ascii="Arial" w:eastAsia="Times New Roman" w:hAnsi="Arial" w:cs="Arial"/>
          <w:color w:val="auto"/>
          <w:sz w:val="22"/>
          <w:szCs w:val="22"/>
          <w:lang w:eastAsia="en-CA"/>
        </w:rPr>
        <w:br/>
      </w:r>
      <w:r w:rsidRPr="002577B3">
        <w:rPr>
          <w:rFonts w:ascii="Arial" w:eastAsia="Times New Roman" w:hAnsi="Arial" w:cs="Arial"/>
          <w:color w:val="auto"/>
          <w:sz w:val="22"/>
          <w:szCs w:val="22"/>
          <w:lang w:eastAsia="en-CA"/>
        </w:rPr>
        <w:br/>
      </w:r>
      <w:r w:rsidRPr="002577B3">
        <w:rPr>
          <w:rFonts w:ascii="Arial" w:eastAsia="Times New Roman" w:hAnsi="Arial" w:cs="Arial"/>
          <w:i/>
          <w:iCs/>
          <w:color w:val="auto"/>
          <w:sz w:val="22"/>
          <w:szCs w:val="22"/>
          <w:lang w:eastAsia="en-CA"/>
        </w:rPr>
        <w:t xml:space="preserve">We know that everyone’s career journey looks a bit different and experience comes in many </w:t>
      </w:r>
    </w:p>
    <w:p w14:paraId="3B4372CB" w14:textId="55E9848E" w:rsidR="00587C94" w:rsidRPr="002577B3" w:rsidRDefault="00587C94" w:rsidP="00587C94">
      <w:pPr>
        <w:pStyle w:val="Default"/>
        <w:rPr>
          <w:rFonts w:ascii="Arial" w:eastAsia="Times New Roman" w:hAnsi="Arial" w:cs="Arial"/>
          <w:color w:val="auto"/>
          <w:sz w:val="22"/>
          <w:szCs w:val="22"/>
          <w:lang w:eastAsia="en-CA"/>
        </w:rPr>
      </w:pPr>
      <w:proofErr w:type="gramStart"/>
      <w:r w:rsidRPr="002577B3">
        <w:rPr>
          <w:rFonts w:ascii="Arial" w:eastAsia="Times New Roman" w:hAnsi="Arial" w:cs="Arial"/>
          <w:i/>
          <w:iCs/>
          <w:color w:val="auto"/>
          <w:sz w:val="22"/>
          <w:szCs w:val="22"/>
          <w:lang w:eastAsia="en-CA"/>
        </w:rPr>
        <w:t>forms</w:t>
      </w:r>
      <w:proofErr w:type="gramEnd"/>
      <w:r w:rsidRPr="002577B3">
        <w:rPr>
          <w:rFonts w:ascii="Arial" w:eastAsia="Times New Roman" w:hAnsi="Arial" w:cs="Arial"/>
          <w:i/>
          <w:iCs/>
          <w:color w:val="auto"/>
          <w:sz w:val="22"/>
          <w:szCs w:val="22"/>
          <w:lang w:eastAsia="en-CA"/>
        </w:rPr>
        <w:t>. If you’re unsure whether your experience matches all of the requirements but still think this would be a great fit, we encourage you to apply.</w:t>
      </w:r>
      <w:r w:rsidRPr="002577B3">
        <w:rPr>
          <w:rFonts w:ascii="Arial" w:eastAsia="Times New Roman" w:hAnsi="Arial" w:cs="Arial"/>
          <w:color w:val="auto"/>
          <w:sz w:val="22"/>
          <w:szCs w:val="22"/>
          <w:lang w:eastAsia="en-CA"/>
        </w:rPr>
        <w:br/>
      </w:r>
      <w:r w:rsidRPr="002577B3">
        <w:rPr>
          <w:rFonts w:ascii="Arial" w:eastAsia="Times New Roman" w:hAnsi="Arial" w:cs="Arial"/>
          <w:color w:val="auto"/>
          <w:sz w:val="22"/>
          <w:szCs w:val="22"/>
          <w:lang w:eastAsia="en-CA"/>
        </w:rPr>
        <w:br/>
      </w:r>
      <w:r w:rsidRPr="002577B3">
        <w:rPr>
          <w:rFonts w:ascii="Arial" w:eastAsia="Times New Roman" w:hAnsi="Arial" w:cs="Arial"/>
          <w:i/>
          <w:iCs/>
          <w:color w:val="auto"/>
          <w:sz w:val="22"/>
          <w:szCs w:val="22"/>
          <w:lang w:eastAsia="en-CA"/>
        </w:rPr>
        <w:t>Sunnybrook Foundation values equity, diversity and inclusion within the workplace and is committed to fostering a work environment where employees can bring their whole selves to work, are valued for their diversity, and feel a sense of belonging.</w:t>
      </w:r>
      <w:r w:rsidRPr="002577B3">
        <w:rPr>
          <w:rFonts w:ascii="Arial" w:eastAsia="Times New Roman" w:hAnsi="Arial" w:cs="Arial"/>
          <w:color w:val="auto"/>
          <w:sz w:val="22"/>
          <w:szCs w:val="22"/>
          <w:lang w:eastAsia="en-CA"/>
        </w:rPr>
        <w:t xml:space="preserve"> </w:t>
      </w:r>
      <w:r w:rsidRPr="002577B3">
        <w:rPr>
          <w:rFonts w:ascii="Arial" w:eastAsia="Times New Roman" w:hAnsi="Arial" w:cs="Arial"/>
          <w:color w:val="auto"/>
          <w:sz w:val="22"/>
          <w:szCs w:val="22"/>
          <w:lang w:eastAsia="en-CA"/>
        </w:rPr>
        <w:br/>
      </w:r>
      <w:r w:rsidRPr="002577B3">
        <w:rPr>
          <w:rFonts w:ascii="Arial" w:eastAsia="Times New Roman" w:hAnsi="Arial" w:cs="Arial"/>
          <w:color w:val="auto"/>
          <w:sz w:val="22"/>
          <w:szCs w:val="22"/>
          <w:lang w:eastAsia="en-CA"/>
        </w:rPr>
        <w:br/>
      </w:r>
      <w:r w:rsidRPr="002577B3">
        <w:rPr>
          <w:rFonts w:ascii="Arial" w:eastAsia="Times New Roman" w:hAnsi="Arial" w:cs="Arial"/>
          <w:i/>
          <w:iCs/>
          <w:color w:val="auto"/>
          <w:sz w:val="22"/>
          <w:szCs w:val="22"/>
          <w:lang w:eastAsia="en-CA"/>
        </w:rPr>
        <w:t>Sunnybrook Foundation is committed to providing accessible employment practices. If you require accommodations during any stage of the recruitment process, please advise us when submitting your application and e</w:t>
      </w:r>
      <w:r>
        <w:rPr>
          <w:rFonts w:ascii="Arial" w:eastAsia="Times New Roman" w:hAnsi="Arial" w:cs="Arial"/>
          <w:i/>
          <w:iCs/>
          <w:color w:val="auto"/>
          <w:sz w:val="22"/>
          <w:szCs w:val="22"/>
          <w:lang w:eastAsia="en-CA"/>
        </w:rPr>
        <w:t>mail FoundationHR@sunnybrook.ca.</w:t>
      </w:r>
    </w:p>
    <w:p w14:paraId="400DABC5" w14:textId="77777777" w:rsidR="00587C94" w:rsidRPr="005C07DD" w:rsidRDefault="00587C94" w:rsidP="00FB2F26">
      <w:pPr>
        <w:pStyle w:val="ListParagraph"/>
        <w:ind w:left="360"/>
        <w:rPr>
          <w:rFonts w:ascii="Arial" w:eastAsia="Times New Roman" w:hAnsi="Arial" w:cs="Arial"/>
          <w:sz w:val="22"/>
          <w:szCs w:val="22"/>
          <w:lang w:eastAsia="en-CA"/>
        </w:rPr>
      </w:pPr>
    </w:p>
    <w:sectPr w:rsidR="00587C94" w:rsidRPr="005C07DD" w:rsidSect="00561122">
      <w:headerReference w:type="default" r:id="rId8"/>
      <w:footerReference w:type="default" r:id="rId9"/>
      <w:pgSz w:w="12240" w:h="15840" w:code="1"/>
      <w:pgMar w:top="1440" w:right="1440" w:bottom="156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B9DE" w14:textId="77777777" w:rsidR="00A13078" w:rsidRDefault="00A13078" w:rsidP="00800B71">
      <w:r>
        <w:separator/>
      </w:r>
    </w:p>
  </w:endnote>
  <w:endnote w:type="continuationSeparator" w:id="0">
    <w:p w14:paraId="412E14BC" w14:textId="77777777" w:rsidR="00A13078" w:rsidRDefault="00A13078" w:rsidP="0080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77688"/>
      <w:docPartObj>
        <w:docPartGallery w:val="Page Numbers (Bottom of Page)"/>
        <w:docPartUnique/>
      </w:docPartObj>
    </w:sdtPr>
    <w:sdtEndPr/>
    <w:sdtContent>
      <w:sdt>
        <w:sdtPr>
          <w:id w:val="-1769616900"/>
          <w:docPartObj>
            <w:docPartGallery w:val="Page Numbers (Top of Page)"/>
            <w:docPartUnique/>
          </w:docPartObj>
        </w:sdtPr>
        <w:sdtEndPr/>
        <w:sdtContent>
          <w:p w14:paraId="1060215B" w14:textId="29652141" w:rsidR="001B0195" w:rsidRDefault="001B0195">
            <w:pPr>
              <w:pStyle w:val="Footer"/>
              <w:jc w:val="right"/>
            </w:pPr>
            <w:r>
              <w:t xml:space="preserve">Page </w:t>
            </w:r>
            <w:r>
              <w:rPr>
                <w:b/>
                <w:bCs/>
              </w:rPr>
              <w:fldChar w:fldCharType="begin"/>
            </w:r>
            <w:r>
              <w:rPr>
                <w:b/>
                <w:bCs/>
              </w:rPr>
              <w:instrText xml:space="preserve"> PAGE </w:instrText>
            </w:r>
            <w:r>
              <w:rPr>
                <w:b/>
                <w:bCs/>
              </w:rPr>
              <w:fldChar w:fldCharType="separate"/>
            </w:r>
            <w:r w:rsidR="00F665B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665B4">
              <w:rPr>
                <w:b/>
                <w:bCs/>
                <w:noProof/>
              </w:rPr>
              <w:t>3</w:t>
            </w:r>
            <w:r>
              <w:rPr>
                <w:b/>
                <w:bCs/>
              </w:rPr>
              <w:fldChar w:fldCharType="end"/>
            </w:r>
          </w:p>
        </w:sdtContent>
      </w:sdt>
    </w:sdtContent>
  </w:sdt>
  <w:p w14:paraId="344E0DE3" w14:textId="77777777" w:rsidR="00B74720" w:rsidRDefault="00B7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7F6E" w14:textId="77777777" w:rsidR="00A13078" w:rsidRDefault="00A13078" w:rsidP="00800B71">
      <w:r>
        <w:separator/>
      </w:r>
    </w:p>
  </w:footnote>
  <w:footnote w:type="continuationSeparator" w:id="0">
    <w:p w14:paraId="488E646A" w14:textId="77777777" w:rsidR="00A13078" w:rsidRDefault="00A13078" w:rsidP="0080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EF31" w14:textId="77777777" w:rsidR="00B74720" w:rsidRDefault="00B74720">
    <w:pPr>
      <w:pStyle w:val="Header"/>
    </w:pPr>
    <w:r>
      <w:rPr>
        <w:noProof/>
        <w:lang w:val="en-CA" w:eastAsia="en-CA"/>
      </w:rPr>
      <w:drawing>
        <wp:anchor distT="0" distB="0" distL="114300" distR="114300" simplePos="0" relativeHeight="251660288" behindDoc="0" locked="0" layoutInCell="1" allowOverlap="1" wp14:anchorId="33AB4E94" wp14:editId="4DF25C08">
          <wp:simplePos x="0" y="0"/>
          <wp:positionH relativeFrom="column">
            <wp:posOffset>-1270</wp:posOffset>
          </wp:positionH>
          <wp:positionV relativeFrom="paragraph">
            <wp:posOffset>-112395</wp:posOffset>
          </wp:positionV>
          <wp:extent cx="1588135" cy="428625"/>
          <wp:effectExtent l="0" t="0" r="0" b="9525"/>
          <wp:wrapSquare wrapText="bothSides"/>
          <wp:docPr id="13" name="Picture 13" descr="SB FOUN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 FOUND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13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831"/>
    <w:multiLevelType w:val="hybridMultilevel"/>
    <w:tmpl w:val="E9B69D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7B3351"/>
    <w:multiLevelType w:val="multilevel"/>
    <w:tmpl w:val="D264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8391D"/>
    <w:multiLevelType w:val="hybridMultilevel"/>
    <w:tmpl w:val="AD840B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EAC159D"/>
    <w:multiLevelType w:val="hybridMultilevel"/>
    <w:tmpl w:val="B9FED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75AA9"/>
    <w:multiLevelType w:val="multilevel"/>
    <w:tmpl w:val="8B2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3E96"/>
    <w:multiLevelType w:val="multilevel"/>
    <w:tmpl w:val="9956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30D57"/>
    <w:multiLevelType w:val="multilevel"/>
    <w:tmpl w:val="E2AC6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3085"/>
    <w:multiLevelType w:val="hybridMultilevel"/>
    <w:tmpl w:val="D54421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27DE39C9"/>
    <w:multiLevelType w:val="multilevel"/>
    <w:tmpl w:val="28349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C4F16"/>
    <w:multiLevelType w:val="hybridMultilevel"/>
    <w:tmpl w:val="081EC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81F54"/>
    <w:multiLevelType w:val="multilevel"/>
    <w:tmpl w:val="20F850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790FF7"/>
    <w:multiLevelType w:val="multilevel"/>
    <w:tmpl w:val="64A44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45B60"/>
    <w:multiLevelType w:val="hybridMultilevel"/>
    <w:tmpl w:val="E9366004"/>
    <w:lvl w:ilvl="0" w:tplc="CA1AC1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800AA8"/>
    <w:multiLevelType w:val="hybridMultilevel"/>
    <w:tmpl w:val="410245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B8A5615"/>
    <w:multiLevelType w:val="hybridMultilevel"/>
    <w:tmpl w:val="F236AB1C"/>
    <w:lvl w:ilvl="0" w:tplc="CA1AC1F2">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C457538"/>
    <w:multiLevelType w:val="multilevel"/>
    <w:tmpl w:val="5F54A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70224"/>
    <w:multiLevelType w:val="multilevel"/>
    <w:tmpl w:val="791A5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B1916"/>
    <w:multiLevelType w:val="hybridMultilevel"/>
    <w:tmpl w:val="3F4CD5EE"/>
    <w:lvl w:ilvl="0" w:tplc="CA1AC1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686470"/>
    <w:multiLevelType w:val="multilevel"/>
    <w:tmpl w:val="BA0AC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72738"/>
    <w:multiLevelType w:val="hybridMultilevel"/>
    <w:tmpl w:val="7D6635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ED13FCA"/>
    <w:multiLevelType w:val="multilevel"/>
    <w:tmpl w:val="CBAE4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9738B"/>
    <w:multiLevelType w:val="multilevel"/>
    <w:tmpl w:val="BD842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7125F"/>
    <w:multiLevelType w:val="hybridMultilevel"/>
    <w:tmpl w:val="121C1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D0361B"/>
    <w:multiLevelType w:val="hybridMultilevel"/>
    <w:tmpl w:val="C5E690D8"/>
    <w:lvl w:ilvl="0" w:tplc="CA1AC1F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C100A2"/>
    <w:multiLevelType w:val="multilevel"/>
    <w:tmpl w:val="04382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F309CC"/>
    <w:multiLevelType w:val="hybridMultilevel"/>
    <w:tmpl w:val="118ED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F455301"/>
    <w:multiLevelType w:val="hybridMultilevel"/>
    <w:tmpl w:val="05B2E228"/>
    <w:lvl w:ilvl="0" w:tplc="CA1AC1F2">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26"/>
  </w:num>
  <w:num w:numId="4">
    <w:abstractNumId w:val="17"/>
  </w:num>
  <w:num w:numId="5">
    <w:abstractNumId w:val="23"/>
  </w:num>
  <w:num w:numId="6">
    <w:abstractNumId w:val="14"/>
  </w:num>
  <w:num w:numId="7">
    <w:abstractNumId w:val="4"/>
  </w:num>
  <w:num w:numId="8">
    <w:abstractNumId w:val="10"/>
  </w:num>
  <w:num w:numId="9">
    <w:abstractNumId w:val="0"/>
  </w:num>
  <w:num w:numId="10">
    <w:abstractNumId w:val="8"/>
  </w:num>
  <w:num w:numId="11">
    <w:abstractNumId w:val="16"/>
  </w:num>
  <w:num w:numId="12">
    <w:abstractNumId w:val="5"/>
  </w:num>
  <w:num w:numId="13">
    <w:abstractNumId w:val="18"/>
  </w:num>
  <w:num w:numId="14">
    <w:abstractNumId w:val="21"/>
  </w:num>
  <w:num w:numId="15">
    <w:abstractNumId w:val="19"/>
  </w:num>
  <w:num w:numId="16">
    <w:abstractNumId w:val="7"/>
  </w:num>
  <w:num w:numId="17">
    <w:abstractNumId w:val="9"/>
  </w:num>
  <w:num w:numId="18">
    <w:abstractNumId w:val="3"/>
  </w:num>
  <w:num w:numId="19">
    <w:abstractNumId w:val="25"/>
  </w:num>
  <w:num w:numId="20">
    <w:abstractNumId w:val="20"/>
  </w:num>
  <w:num w:numId="21">
    <w:abstractNumId w:val="6"/>
  </w:num>
  <w:num w:numId="22">
    <w:abstractNumId w:val="1"/>
  </w:num>
  <w:num w:numId="23">
    <w:abstractNumId w:val="15"/>
  </w:num>
  <w:num w:numId="24">
    <w:abstractNumId w:val="24"/>
  </w:num>
  <w:num w:numId="25">
    <w:abstractNumId w:val="11"/>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SwNDUwMTcxNDI2tDRT0lEKTi0uzszPAykwqwUAP+MV5ywAAAA="/>
  </w:docVars>
  <w:rsids>
    <w:rsidRoot w:val="00800B71"/>
    <w:rsid w:val="000005F2"/>
    <w:rsid w:val="00010A5D"/>
    <w:rsid w:val="00013C53"/>
    <w:rsid w:val="00031A18"/>
    <w:rsid w:val="00035BCC"/>
    <w:rsid w:val="00040168"/>
    <w:rsid w:val="000F2081"/>
    <w:rsid w:val="00133BAB"/>
    <w:rsid w:val="00190861"/>
    <w:rsid w:val="0019767B"/>
    <w:rsid w:val="001A013E"/>
    <w:rsid w:val="001A1258"/>
    <w:rsid w:val="001B0195"/>
    <w:rsid w:val="001E5DE2"/>
    <w:rsid w:val="001E617E"/>
    <w:rsid w:val="001F0810"/>
    <w:rsid w:val="001F67E4"/>
    <w:rsid w:val="00221BDD"/>
    <w:rsid w:val="00224B13"/>
    <w:rsid w:val="00271150"/>
    <w:rsid w:val="002839B1"/>
    <w:rsid w:val="002C7A5A"/>
    <w:rsid w:val="002E3760"/>
    <w:rsid w:val="002F1467"/>
    <w:rsid w:val="002F237A"/>
    <w:rsid w:val="00373B60"/>
    <w:rsid w:val="003936FF"/>
    <w:rsid w:val="003A44BE"/>
    <w:rsid w:val="003A5179"/>
    <w:rsid w:val="003B3DCC"/>
    <w:rsid w:val="003E1138"/>
    <w:rsid w:val="003F3AAC"/>
    <w:rsid w:val="00472458"/>
    <w:rsid w:val="004A2568"/>
    <w:rsid w:val="004A7E7E"/>
    <w:rsid w:val="004C1288"/>
    <w:rsid w:val="0052253A"/>
    <w:rsid w:val="00526469"/>
    <w:rsid w:val="00561122"/>
    <w:rsid w:val="00587C94"/>
    <w:rsid w:val="005967CE"/>
    <w:rsid w:val="005C07DD"/>
    <w:rsid w:val="005D46A5"/>
    <w:rsid w:val="005F246C"/>
    <w:rsid w:val="006126EE"/>
    <w:rsid w:val="006206F2"/>
    <w:rsid w:val="006B0E50"/>
    <w:rsid w:val="006B48B5"/>
    <w:rsid w:val="006C4D76"/>
    <w:rsid w:val="006C59F3"/>
    <w:rsid w:val="00720483"/>
    <w:rsid w:val="00741063"/>
    <w:rsid w:val="00746120"/>
    <w:rsid w:val="00747DA8"/>
    <w:rsid w:val="007B470C"/>
    <w:rsid w:val="007E02CF"/>
    <w:rsid w:val="00800B71"/>
    <w:rsid w:val="00812569"/>
    <w:rsid w:val="00823B1C"/>
    <w:rsid w:val="00837641"/>
    <w:rsid w:val="00884981"/>
    <w:rsid w:val="008B78F6"/>
    <w:rsid w:val="00944870"/>
    <w:rsid w:val="00960DF6"/>
    <w:rsid w:val="00975E10"/>
    <w:rsid w:val="00991435"/>
    <w:rsid w:val="009E551A"/>
    <w:rsid w:val="009E590C"/>
    <w:rsid w:val="00A071FC"/>
    <w:rsid w:val="00A13078"/>
    <w:rsid w:val="00A21068"/>
    <w:rsid w:val="00A24B42"/>
    <w:rsid w:val="00AA0085"/>
    <w:rsid w:val="00AB26A9"/>
    <w:rsid w:val="00AF559B"/>
    <w:rsid w:val="00B222A9"/>
    <w:rsid w:val="00B74720"/>
    <w:rsid w:val="00B85CEF"/>
    <w:rsid w:val="00BA54CD"/>
    <w:rsid w:val="00BB1FC0"/>
    <w:rsid w:val="00BC2F6B"/>
    <w:rsid w:val="00BC4225"/>
    <w:rsid w:val="00BF1466"/>
    <w:rsid w:val="00C14DC5"/>
    <w:rsid w:val="00C15B1E"/>
    <w:rsid w:val="00C307E8"/>
    <w:rsid w:val="00C43D11"/>
    <w:rsid w:val="00C81ED8"/>
    <w:rsid w:val="00C91F21"/>
    <w:rsid w:val="00C97E18"/>
    <w:rsid w:val="00CB6F18"/>
    <w:rsid w:val="00CD2E9D"/>
    <w:rsid w:val="00CE1258"/>
    <w:rsid w:val="00D159DE"/>
    <w:rsid w:val="00D165D0"/>
    <w:rsid w:val="00D3754D"/>
    <w:rsid w:val="00D77D1E"/>
    <w:rsid w:val="00D87FE7"/>
    <w:rsid w:val="00D938DD"/>
    <w:rsid w:val="00D94595"/>
    <w:rsid w:val="00DA4A35"/>
    <w:rsid w:val="00DC7C09"/>
    <w:rsid w:val="00DD3501"/>
    <w:rsid w:val="00E11A91"/>
    <w:rsid w:val="00E12DC8"/>
    <w:rsid w:val="00E24013"/>
    <w:rsid w:val="00E60B44"/>
    <w:rsid w:val="00E84A6F"/>
    <w:rsid w:val="00EB47E7"/>
    <w:rsid w:val="00EE4D8F"/>
    <w:rsid w:val="00EE5B5D"/>
    <w:rsid w:val="00EF3C60"/>
    <w:rsid w:val="00F37099"/>
    <w:rsid w:val="00F43148"/>
    <w:rsid w:val="00F44DE8"/>
    <w:rsid w:val="00F60DEB"/>
    <w:rsid w:val="00F665B4"/>
    <w:rsid w:val="00F92973"/>
    <w:rsid w:val="00FB2F26"/>
    <w:rsid w:val="00FC3A33"/>
    <w:rsid w:val="00FD0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B4B60"/>
  <w15:docId w15:val="{E833B388-3F4E-470C-897F-D1F96B44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71"/>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B7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00B71"/>
    <w:pPr>
      <w:tabs>
        <w:tab w:val="center" w:pos="4680"/>
        <w:tab w:val="right" w:pos="9360"/>
      </w:tabs>
    </w:pPr>
  </w:style>
  <w:style w:type="character" w:customStyle="1" w:styleId="HeaderChar">
    <w:name w:val="Header Char"/>
    <w:basedOn w:val="DefaultParagraphFont"/>
    <w:link w:val="Header"/>
    <w:uiPriority w:val="99"/>
    <w:rsid w:val="00800B71"/>
    <w:rPr>
      <w:rFonts w:ascii="Cambria" w:eastAsia="Cambria" w:hAnsi="Cambria" w:cs="Times New Roman"/>
      <w:sz w:val="24"/>
      <w:szCs w:val="24"/>
      <w:lang w:val="en-US"/>
    </w:rPr>
  </w:style>
  <w:style w:type="paragraph" w:styleId="Footer">
    <w:name w:val="footer"/>
    <w:basedOn w:val="Normal"/>
    <w:link w:val="FooterChar"/>
    <w:uiPriority w:val="99"/>
    <w:unhideWhenUsed/>
    <w:rsid w:val="00800B71"/>
    <w:pPr>
      <w:tabs>
        <w:tab w:val="center" w:pos="4680"/>
        <w:tab w:val="right" w:pos="9360"/>
      </w:tabs>
    </w:pPr>
  </w:style>
  <w:style w:type="character" w:customStyle="1" w:styleId="FooterChar">
    <w:name w:val="Footer Char"/>
    <w:basedOn w:val="DefaultParagraphFont"/>
    <w:link w:val="Footer"/>
    <w:uiPriority w:val="99"/>
    <w:rsid w:val="00800B71"/>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2839B1"/>
    <w:rPr>
      <w:rFonts w:ascii="Tahoma" w:hAnsi="Tahoma" w:cs="Tahoma"/>
      <w:sz w:val="16"/>
      <w:szCs w:val="16"/>
    </w:rPr>
  </w:style>
  <w:style w:type="character" w:customStyle="1" w:styleId="BalloonTextChar">
    <w:name w:val="Balloon Text Char"/>
    <w:basedOn w:val="DefaultParagraphFont"/>
    <w:link w:val="BalloonText"/>
    <w:uiPriority w:val="99"/>
    <w:semiHidden/>
    <w:rsid w:val="002839B1"/>
    <w:rPr>
      <w:rFonts w:ascii="Tahoma" w:eastAsia="Cambria" w:hAnsi="Tahoma" w:cs="Tahoma"/>
      <w:sz w:val="16"/>
      <w:szCs w:val="16"/>
      <w:lang w:val="en-US"/>
    </w:rPr>
  </w:style>
  <w:style w:type="paragraph" w:styleId="ListParagraph">
    <w:name w:val="List Paragraph"/>
    <w:basedOn w:val="Normal"/>
    <w:uiPriority w:val="34"/>
    <w:qFormat/>
    <w:rsid w:val="00A24B42"/>
    <w:pPr>
      <w:ind w:left="720"/>
      <w:contextualSpacing/>
    </w:pPr>
  </w:style>
  <w:style w:type="character" w:styleId="Hyperlink">
    <w:name w:val="Hyperlink"/>
    <w:basedOn w:val="DefaultParagraphFont"/>
    <w:uiPriority w:val="99"/>
    <w:semiHidden/>
    <w:unhideWhenUsed/>
    <w:rsid w:val="00960DF6"/>
    <w:rPr>
      <w:color w:val="0000FF"/>
      <w:u w:val="single"/>
    </w:rPr>
  </w:style>
  <w:style w:type="paragraph" w:styleId="NormalWeb">
    <w:name w:val="Normal (Web)"/>
    <w:basedOn w:val="Normal"/>
    <w:uiPriority w:val="99"/>
    <w:unhideWhenUsed/>
    <w:rsid w:val="00960DF6"/>
    <w:pPr>
      <w:spacing w:before="100" w:beforeAutospacing="1" w:after="100" w:afterAutospacing="1"/>
    </w:pPr>
    <w:rPr>
      <w:rFonts w:ascii="Times New Roman" w:eastAsiaTheme="minorHAnsi" w:hAnsi="Times New Roman"/>
      <w:lang w:val="en-CA" w:eastAsia="en-CA"/>
    </w:rPr>
  </w:style>
  <w:style w:type="character" w:styleId="Strong">
    <w:name w:val="Strong"/>
    <w:basedOn w:val="DefaultParagraphFont"/>
    <w:uiPriority w:val="22"/>
    <w:qFormat/>
    <w:rsid w:val="00960DF6"/>
    <w:rPr>
      <w:b/>
      <w:bCs/>
    </w:rPr>
  </w:style>
  <w:style w:type="character" w:customStyle="1" w:styleId="ms-rtefontface-5">
    <w:name w:val="ms-rtefontface-5"/>
    <w:basedOn w:val="DefaultParagraphFont"/>
    <w:rsid w:val="00013C53"/>
  </w:style>
  <w:style w:type="character" w:styleId="Emphasis">
    <w:name w:val="Emphasis"/>
    <w:basedOn w:val="DefaultParagraphFont"/>
    <w:uiPriority w:val="20"/>
    <w:qFormat/>
    <w:rsid w:val="00013C53"/>
    <w:rPr>
      <w:i/>
      <w:iCs/>
    </w:rPr>
  </w:style>
  <w:style w:type="character" w:styleId="CommentReference">
    <w:name w:val="annotation reference"/>
    <w:basedOn w:val="DefaultParagraphFont"/>
    <w:uiPriority w:val="99"/>
    <w:semiHidden/>
    <w:unhideWhenUsed/>
    <w:rsid w:val="00D77D1E"/>
    <w:rPr>
      <w:sz w:val="16"/>
      <w:szCs w:val="16"/>
    </w:rPr>
  </w:style>
  <w:style w:type="paragraph" w:styleId="CommentText">
    <w:name w:val="annotation text"/>
    <w:basedOn w:val="Normal"/>
    <w:link w:val="CommentTextChar"/>
    <w:uiPriority w:val="99"/>
    <w:semiHidden/>
    <w:unhideWhenUsed/>
    <w:rsid w:val="00D77D1E"/>
    <w:rPr>
      <w:sz w:val="20"/>
      <w:szCs w:val="20"/>
    </w:rPr>
  </w:style>
  <w:style w:type="character" w:customStyle="1" w:styleId="CommentTextChar">
    <w:name w:val="Comment Text Char"/>
    <w:basedOn w:val="DefaultParagraphFont"/>
    <w:link w:val="CommentText"/>
    <w:uiPriority w:val="99"/>
    <w:semiHidden/>
    <w:rsid w:val="00D77D1E"/>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7D1E"/>
    <w:rPr>
      <w:b/>
      <w:bCs/>
    </w:rPr>
  </w:style>
  <w:style w:type="character" w:customStyle="1" w:styleId="CommentSubjectChar">
    <w:name w:val="Comment Subject Char"/>
    <w:basedOn w:val="CommentTextChar"/>
    <w:link w:val="CommentSubject"/>
    <w:uiPriority w:val="99"/>
    <w:semiHidden/>
    <w:rsid w:val="00D77D1E"/>
    <w:rPr>
      <w:rFonts w:ascii="Cambria" w:eastAsia="Cambria"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94165">
      <w:bodyDiv w:val="1"/>
      <w:marLeft w:val="0"/>
      <w:marRight w:val="0"/>
      <w:marTop w:val="0"/>
      <w:marBottom w:val="0"/>
      <w:divBdr>
        <w:top w:val="none" w:sz="0" w:space="0" w:color="auto"/>
        <w:left w:val="none" w:sz="0" w:space="0" w:color="auto"/>
        <w:bottom w:val="none" w:sz="0" w:space="0" w:color="auto"/>
        <w:right w:val="none" w:sz="0" w:space="0" w:color="auto"/>
      </w:divBdr>
    </w:div>
    <w:div w:id="541795567">
      <w:bodyDiv w:val="1"/>
      <w:marLeft w:val="0"/>
      <w:marRight w:val="0"/>
      <w:marTop w:val="0"/>
      <w:marBottom w:val="0"/>
      <w:divBdr>
        <w:top w:val="none" w:sz="0" w:space="0" w:color="auto"/>
        <w:left w:val="none" w:sz="0" w:space="0" w:color="auto"/>
        <w:bottom w:val="none" w:sz="0" w:space="0" w:color="auto"/>
        <w:right w:val="none" w:sz="0" w:space="0" w:color="auto"/>
      </w:divBdr>
    </w:div>
    <w:div w:id="558904125">
      <w:bodyDiv w:val="1"/>
      <w:marLeft w:val="0"/>
      <w:marRight w:val="0"/>
      <w:marTop w:val="0"/>
      <w:marBottom w:val="0"/>
      <w:divBdr>
        <w:top w:val="none" w:sz="0" w:space="0" w:color="auto"/>
        <w:left w:val="none" w:sz="0" w:space="0" w:color="auto"/>
        <w:bottom w:val="none" w:sz="0" w:space="0" w:color="auto"/>
        <w:right w:val="none" w:sz="0" w:space="0" w:color="auto"/>
      </w:divBdr>
    </w:div>
    <w:div w:id="804465854">
      <w:bodyDiv w:val="1"/>
      <w:marLeft w:val="0"/>
      <w:marRight w:val="0"/>
      <w:marTop w:val="0"/>
      <w:marBottom w:val="0"/>
      <w:divBdr>
        <w:top w:val="none" w:sz="0" w:space="0" w:color="auto"/>
        <w:left w:val="none" w:sz="0" w:space="0" w:color="auto"/>
        <w:bottom w:val="none" w:sz="0" w:space="0" w:color="auto"/>
        <w:right w:val="none" w:sz="0" w:space="0" w:color="auto"/>
      </w:divBdr>
    </w:div>
    <w:div w:id="1594557937">
      <w:bodyDiv w:val="1"/>
      <w:marLeft w:val="0"/>
      <w:marRight w:val="0"/>
      <w:marTop w:val="0"/>
      <w:marBottom w:val="0"/>
      <w:divBdr>
        <w:top w:val="none" w:sz="0" w:space="0" w:color="auto"/>
        <w:left w:val="none" w:sz="0" w:space="0" w:color="auto"/>
        <w:bottom w:val="none" w:sz="0" w:space="0" w:color="auto"/>
        <w:right w:val="none" w:sz="0" w:space="0" w:color="auto"/>
      </w:divBdr>
    </w:div>
    <w:div w:id="1614752099">
      <w:bodyDiv w:val="1"/>
      <w:marLeft w:val="0"/>
      <w:marRight w:val="0"/>
      <w:marTop w:val="0"/>
      <w:marBottom w:val="0"/>
      <w:divBdr>
        <w:top w:val="none" w:sz="0" w:space="0" w:color="auto"/>
        <w:left w:val="none" w:sz="0" w:space="0" w:color="auto"/>
        <w:bottom w:val="none" w:sz="0" w:space="0" w:color="auto"/>
        <w:right w:val="none" w:sz="0" w:space="0" w:color="auto"/>
      </w:divBdr>
    </w:div>
    <w:div w:id="1656376512">
      <w:bodyDiv w:val="1"/>
      <w:marLeft w:val="0"/>
      <w:marRight w:val="0"/>
      <w:marTop w:val="0"/>
      <w:marBottom w:val="0"/>
      <w:divBdr>
        <w:top w:val="none" w:sz="0" w:space="0" w:color="auto"/>
        <w:left w:val="none" w:sz="0" w:space="0" w:color="auto"/>
        <w:bottom w:val="none" w:sz="0" w:space="0" w:color="auto"/>
        <w:right w:val="none" w:sz="0" w:space="0" w:color="auto"/>
      </w:divBdr>
    </w:div>
    <w:div w:id="1849639110">
      <w:bodyDiv w:val="1"/>
      <w:marLeft w:val="0"/>
      <w:marRight w:val="0"/>
      <w:marTop w:val="0"/>
      <w:marBottom w:val="0"/>
      <w:divBdr>
        <w:top w:val="none" w:sz="0" w:space="0" w:color="auto"/>
        <w:left w:val="none" w:sz="0" w:space="0" w:color="auto"/>
        <w:bottom w:val="none" w:sz="0" w:space="0" w:color="auto"/>
        <w:right w:val="none" w:sz="0" w:space="0" w:color="auto"/>
      </w:divBdr>
    </w:div>
    <w:div w:id="19246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7543-EEFD-4035-8E18-5F5B2271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1009</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Lanigan, Janice</dc:creator>
  <cp:lastModifiedBy>Kohl, Sharon</cp:lastModifiedBy>
  <cp:revision>3</cp:revision>
  <dcterms:created xsi:type="dcterms:W3CDTF">2025-06-11T15:10:00Z</dcterms:created>
  <dcterms:modified xsi:type="dcterms:W3CDTF">2025-06-18T20:22:00Z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eb29dee3-5f57-46d4-8f73-b732000ef594</vt:lpwstr>
  </property>
</Properties>
</file>