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F070" w14:textId="77777777" w:rsidR="00012438" w:rsidRPr="00C400F3" w:rsidRDefault="00012438" w:rsidP="00012438">
      <w:pPr>
        <w:rPr>
          <w:rFonts w:ascii="Arial" w:hAnsi="Arial" w:cs="Arial"/>
          <w:b/>
        </w:rPr>
      </w:pPr>
      <w:r w:rsidRPr="00C400F3">
        <w:rPr>
          <w:rFonts w:ascii="Arial" w:hAnsi="Arial" w:cs="Arial"/>
          <w:b/>
        </w:rPr>
        <w:t>MOH ACCOUNTS RECEIVABLE SPECIALIST</w:t>
      </w:r>
    </w:p>
    <w:p w14:paraId="21C7F12D" w14:textId="77777777" w:rsidR="00012438" w:rsidRDefault="00012438" w:rsidP="000124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Patient Accounts team within Sunnybrook Health Sciences Centre’s Finance department</w:t>
      </w:r>
      <w:r w:rsidRPr="00BD65DA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>an immediate opening for a Ministry of Health (MOH) Accounts Receivable Specialist.  This full-time, 24-months temporary position will play an important role within this fast-paced department responsible for billing and collecting revenues across the Hospital.  This role facilitates and oversees the OHIP billing process for Medical Imaging procedures performed at the Hospital.</w:t>
      </w:r>
    </w:p>
    <w:p w14:paraId="0E7C01D3" w14:textId="77777777" w:rsidR="00012438" w:rsidRPr="005C75E1" w:rsidRDefault="00012438">
      <w:pPr>
        <w:rPr>
          <w:rFonts w:ascii="Arial" w:hAnsi="Arial" w:cs="Arial"/>
          <w:b/>
          <w:u w:val="single"/>
        </w:rPr>
      </w:pPr>
      <w:r w:rsidRPr="005C75E1">
        <w:rPr>
          <w:rFonts w:ascii="Arial" w:hAnsi="Arial" w:cs="Arial"/>
          <w:b/>
          <w:u w:val="single"/>
        </w:rPr>
        <w:t>Summary of Duties</w:t>
      </w:r>
    </w:p>
    <w:p w14:paraId="465EB127" w14:textId="77777777" w:rsidR="00012438" w:rsidRPr="005C75E1" w:rsidRDefault="00012438" w:rsidP="005C75E1">
      <w:pPr>
        <w:pStyle w:val="NoSpacing"/>
        <w:rPr>
          <w:rStyle w:val="Strong"/>
          <w:rFonts w:ascii="Arial" w:hAnsi="Arial" w:cs="Arial"/>
          <w:bCs w:val="0"/>
        </w:rPr>
      </w:pPr>
      <w:r w:rsidRPr="005C75E1">
        <w:rPr>
          <w:rStyle w:val="Strong"/>
          <w:rFonts w:ascii="Arial" w:hAnsi="Arial" w:cs="Arial"/>
          <w:bCs w:val="0"/>
        </w:rPr>
        <w:t>MOH Billing &amp; Reconciliation:</w:t>
      </w:r>
    </w:p>
    <w:p w14:paraId="39BEF32B" w14:textId="77777777" w:rsidR="00012438" w:rsidRPr="005C75E1" w:rsidRDefault="00012438" w:rsidP="005C75E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Post and reconcile Ministry of Health (MOH) remittances to bank deposits.</w:t>
      </w:r>
    </w:p>
    <w:p w14:paraId="6D8395D4" w14:textId="77777777" w:rsidR="00012438" w:rsidRPr="005C75E1" w:rsidRDefault="00012438" w:rsidP="005C75E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 xml:space="preserve">Review and post exceptions and payment </w:t>
      </w:r>
      <w:proofErr w:type="spellStart"/>
      <w:r w:rsidRPr="005C75E1">
        <w:rPr>
          <w:rFonts w:ascii="Arial" w:hAnsi="Arial" w:cs="Arial"/>
        </w:rPr>
        <w:t>clawbacks</w:t>
      </w:r>
      <w:proofErr w:type="spellEnd"/>
      <w:r w:rsidRPr="005C75E1">
        <w:rPr>
          <w:rFonts w:ascii="Arial" w:hAnsi="Arial" w:cs="Arial"/>
        </w:rPr>
        <w:t>; follow up with MOH to resolve discrepancies and complex billing issues.</w:t>
      </w:r>
    </w:p>
    <w:p w14:paraId="6C17E4B8" w14:textId="77777777" w:rsidR="00012438" w:rsidRPr="005C75E1" w:rsidRDefault="00012438" w:rsidP="005C75E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Ensure hospital billing system (HRCM) aligns with MOH Schedule of Benefits and stay current with MOH guidelines and bulletins.</w:t>
      </w:r>
    </w:p>
    <w:p w14:paraId="6BAE46AD" w14:textId="77777777" w:rsidR="00012438" w:rsidRPr="005C75E1" w:rsidRDefault="00012438" w:rsidP="005C75E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Review billing rules with the Department of Medical Imaging to ensure MOH compliance.</w:t>
      </w:r>
    </w:p>
    <w:p w14:paraId="17DA40FA" w14:textId="77777777" w:rsidR="005C75E1" w:rsidRP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2AFB807A" w14:textId="77777777" w:rsidR="00012438" w:rsidRPr="005C75E1" w:rsidRDefault="00012438" w:rsidP="005C75E1">
      <w:pPr>
        <w:pStyle w:val="NoSpacing"/>
        <w:rPr>
          <w:rFonts w:ascii="Arial" w:hAnsi="Arial" w:cs="Arial"/>
        </w:rPr>
      </w:pPr>
      <w:r w:rsidRPr="005C75E1">
        <w:rPr>
          <w:rStyle w:val="Strong"/>
          <w:rFonts w:ascii="Arial" w:hAnsi="Arial" w:cs="Arial"/>
        </w:rPr>
        <w:t>Accounts Receivable &amp; Financial Reporting:</w:t>
      </w:r>
    </w:p>
    <w:p w14:paraId="0D7C9101" w14:textId="77777777" w:rsidR="00012438" w:rsidRPr="005C75E1" w:rsidRDefault="00012438" w:rsidP="005C75E1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 xml:space="preserve">Reconcile A/R control accounts to the General Ledger and manage prepayments, applying payments to charges and preparing refund </w:t>
      </w:r>
      <w:proofErr w:type="spellStart"/>
      <w:r w:rsidRPr="005C75E1">
        <w:rPr>
          <w:rFonts w:ascii="Arial" w:hAnsi="Arial" w:cs="Arial"/>
        </w:rPr>
        <w:t>cheques</w:t>
      </w:r>
      <w:proofErr w:type="spellEnd"/>
      <w:r w:rsidRPr="005C75E1">
        <w:rPr>
          <w:rFonts w:ascii="Arial" w:hAnsi="Arial" w:cs="Arial"/>
        </w:rPr>
        <w:t xml:space="preserve"> for overpayments.</w:t>
      </w:r>
    </w:p>
    <w:p w14:paraId="7ED38E2E" w14:textId="77777777" w:rsidR="00012438" w:rsidRPr="005C75E1" w:rsidRDefault="00012438" w:rsidP="005C75E1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 xml:space="preserve">Prepare journal entries to allocate revenue to appropriate cost </w:t>
      </w:r>
      <w:proofErr w:type="spellStart"/>
      <w:r w:rsidRPr="005C75E1">
        <w:rPr>
          <w:rFonts w:ascii="Arial" w:hAnsi="Arial" w:cs="Arial"/>
        </w:rPr>
        <w:t>centres</w:t>
      </w:r>
      <w:proofErr w:type="spellEnd"/>
      <w:r w:rsidRPr="005C75E1">
        <w:rPr>
          <w:rFonts w:ascii="Arial" w:hAnsi="Arial" w:cs="Arial"/>
        </w:rPr>
        <w:t>.</w:t>
      </w:r>
    </w:p>
    <w:p w14:paraId="15026B1B" w14:textId="77777777" w:rsidR="00012438" w:rsidRPr="005C75E1" w:rsidRDefault="00012438" w:rsidP="005C75E1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Prepare and present monthly financial reports to Radiologists and Hospital leadership.</w:t>
      </w:r>
    </w:p>
    <w:p w14:paraId="18D3AFF8" w14:textId="77777777" w:rsidR="00012438" w:rsidRPr="005C75E1" w:rsidRDefault="00012438" w:rsidP="005C75E1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Monitor and review aging reports; identify and execute adjustments; investigate and resolve anomalies and discrepancies.</w:t>
      </w:r>
    </w:p>
    <w:p w14:paraId="0C1289AD" w14:textId="77777777" w:rsidR="005C75E1" w:rsidRP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3E385763" w14:textId="77777777" w:rsidR="00012438" w:rsidRPr="005C75E1" w:rsidRDefault="00012438" w:rsidP="005C75E1">
      <w:pPr>
        <w:pStyle w:val="NoSpacing"/>
        <w:rPr>
          <w:rFonts w:ascii="Arial" w:hAnsi="Arial" w:cs="Arial"/>
        </w:rPr>
      </w:pPr>
      <w:r w:rsidRPr="005C75E1">
        <w:rPr>
          <w:rStyle w:val="Strong"/>
          <w:rFonts w:ascii="Arial" w:hAnsi="Arial" w:cs="Arial"/>
        </w:rPr>
        <w:t>Physician Payments &amp; Bad Debt Management:</w:t>
      </w:r>
    </w:p>
    <w:p w14:paraId="127D4AE2" w14:textId="77777777" w:rsidR="00012438" w:rsidRPr="005C75E1" w:rsidRDefault="00012438" w:rsidP="005C75E1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 xml:space="preserve">Prepare </w:t>
      </w:r>
      <w:proofErr w:type="spellStart"/>
      <w:r w:rsidRPr="005C75E1">
        <w:rPr>
          <w:rFonts w:ascii="Arial" w:hAnsi="Arial" w:cs="Arial"/>
        </w:rPr>
        <w:t>cheque</w:t>
      </w:r>
      <w:proofErr w:type="spellEnd"/>
      <w:r w:rsidRPr="005C75E1">
        <w:rPr>
          <w:rFonts w:ascii="Arial" w:hAnsi="Arial" w:cs="Arial"/>
        </w:rPr>
        <w:t xml:space="preserve"> requisitions to compensate physicians based on exams performed.</w:t>
      </w:r>
    </w:p>
    <w:p w14:paraId="6BAE7260" w14:textId="77777777" w:rsidR="00012438" w:rsidRPr="005C75E1" w:rsidRDefault="00012438" w:rsidP="005C75E1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Prepare Medical Imaging bad debt write-offs and maintain accurate financial records.</w:t>
      </w:r>
    </w:p>
    <w:p w14:paraId="1E66C882" w14:textId="77777777" w:rsidR="005C75E1" w:rsidRP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6826F1F9" w14:textId="77777777" w:rsidR="00012438" w:rsidRPr="005C75E1" w:rsidRDefault="00012438" w:rsidP="005C75E1">
      <w:pPr>
        <w:pStyle w:val="NoSpacing"/>
        <w:rPr>
          <w:rFonts w:ascii="Arial" w:hAnsi="Arial" w:cs="Arial"/>
        </w:rPr>
      </w:pPr>
      <w:r w:rsidRPr="005C75E1">
        <w:rPr>
          <w:rStyle w:val="Strong"/>
          <w:rFonts w:ascii="Arial" w:hAnsi="Arial" w:cs="Arial"/>
        </w:rPr>
        <w:t>Team Leadership &amp; Support:</w:t>
      </w:r>
    </w:p>
    <w:p w14:paraId="391DD9FD" w14:textId="77777777" w:rsidR="00012438" w:rsidRPr="005C75E1" w:rsidRDefault="00012438" w:rsidP="005C75E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Supervise and support two billing clerks, ensuring timely and accurate billing processes.</w:t>
      </w:r>
    </w:p>
    <w:p w14:paraId="49409467" w14:textId="77777777" w:rsidR="00012438" w:rsidRPr="005C75E1" w:rsidRDefault="00012438" w:rsidP="005C75E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Provide guidance and updates on billing rules, supporting team development.</w:t>
      </w:r>
    </w:p>
    <w:p w14:paraId="4D8A16EC" w14:textId="77777777" w:rsidR="00012438" w:rsidRPr="005C75E1" w:rsidRDefault="00012438" w:rsidP="005C75E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Collaborate with manager and team to address and resolve aging report issues.</w:t>
      </w:r>
    </w:p>
    <w:p w14:paraId="459E3DF7" w14:textId="77777777" w:rsidR="005C75E1" w:rsidRP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62BC0B97" w14:textId="77777777" w:rsidR="00012438" w:rsidRPr="005C75E1" w:rsidRDefault="00012438" w:rsidP="005C75E1">
      <w:pPr>
        <w:pStyle w:val="NoSpacing"/>
        <w:rPr>
          <w:rFonts w:ascii="Arial" w:hAnsi="Arial" w:cs="Arial"/>
        </w:rPr>
      </w:pPr>
      <w:r w:rsidRPr="005C75E1">
        <w:rPr>
          <w:rStyle w:val="Strong"/>
          <w:rFonts w:ascii="Arial" w:hAnsi="Arial" w:cs="Arial"/>
        </w:rPr>
        <w:t>Stakeholder Communication &amp; Liaison:</w:t>
      </w:r>
    </w:p>
    <w:p w14:paraId="6315780B" w14:textId="77777777" w:rsidR="00012438" w:rsidRPr="005C75E1" w:rsidRDefault="00012438" w:rsidP="005C75E1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Liaise with MOH, Radiology staff, Physicians, and external departments regarding billing issues, processes, and procedures.</w:t>
      </w:r>
    </w:p>
    <w:p w14:paraId="49AB362E" w14:textId="77777777" w:rsidR="00012438" w:rsidRPr="005C75E1" w:rsidRDefault="00012438" w:rsidP="005C75E1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Communicate with patients to resolve outstanding billing issues or concerns.</w:t>
      </w:r>
    </w:p>
    <w:p w14:paraId="484A6A09" w14:textId="77777777" w:rsidR="005C75E1" w:rsidRP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69D2C79D" w14:textId="77777777" w:rsidR="00012438" w:rsidRPr="005C75E1" w:rsidRDefault="00012438" w:rsidP="005C75E1">
      <w:pPr>
        <w:pStyle w:val="NoSpacing"/>
        <w:rPr>
          <w:rFonts w:ascii="Arial" w:hAnsi="Arial" w:cs="Arial"/>
        </w:rPr>
      </w:pPr>
      <w:r w:rsidRPr="005C75E1">
        <w:rPr>
          <w:rStyle w:val="Strong"/>
          <w:rFonts w:ascii="Arial" w:hAnsi="Arial" w:cs="Arial"/>
        </w:rPr>
        <w:t>Policy, Compliance &amp; Continuous Improvement:</w:t>
      </w:r>
    </w:p>
    <w:p w14:paraId="5640C4E6" w14:textId="77777777" w:rsidR="00012438" w:rsidRPr="005C75E1" w:rsidRDefault="00012438" w:rsidP="005C75E1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Develop and maintain Medical Imaging billing policies and procedures.</w:t>
      </w:r>
    </w:p>
    <w:p w14:paraId="0DCE96DB" w14:textId="77777777" w:rsidR="00012438" w:rsidRPr="005C75E1" w:rsidRDefault="00012438" w:rsidP="005C75E1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Maintain up-to-date technical knowledge of MOH billing practices to maximize revenue and ensure compliance.</w:t>
      </w:r>
    </w:p>
    <w:p w14:paraId="497E073B" w14:textId="77777777" w:rsidR="00012438" w:rsidRPr="005C75E1" w:rsidRDefault="00012438" w:rsidP="005C75E1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Contribute to team initiatives and complete ad hoc duties as required.</w:t>
      </w:r>
    </w:p>
    <w:p w14:paraId="02E83AB4" w14:textId="77777777" w:rsid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2220BDD2" w14:textId="77777777" w:rsid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5D1EDE22" w14:textId="160C8498" w:rsidR="005C75E1" w:rsidRDefault="005C75E1" w:rsidP="005C75E1">
      <w:pPr>
        <w:pStyle w:val="NoSpacing"/>
        <w:ind w:left="720"/>
        <w:rPr>
          <w:rFonts w:ascii="Arial" w:hAnsi="Arial" w:cs="Arial"/>
        </w:rPr>
      </w:pPr>
    </w:p>
    <w:p w14:paraId="794785D8" w14:textId="77777777" w:rsidR="00D72A51" w:rsidRPr="005C75E1" w:rsidRDefault="00D72A51" w:rsidP="005C75E1">
      <w:pPr>
        <w:pStyle w:val="NoSpacing"/>
        <w:ind w:left="720"/>
        <w:rPr>
          <w:rFonts w:ascii="Arial" w:hAnsi="Arial" w:cs="Arial"/>
        </w:rPr>
      </w:pPr>
      <w:bookmarkStart w:id="0" w:name="_GoBack"/>
      <w:bookmarkEnd w:id="0"/>
    </w:p>
    <w:p w14:paraId="043C9BB7" w14:textId="77777777" w:rsidR="00012438" w:rsidRPr="005C75E1" w:rsidRDefault="00012438" w:rsidP="00012438">
      <w:pPr>
        <w:rPr>
          <w:rFonts w:ascii="Arial" w:hAnsi="Arial" w:cs="Arial"/>
        </w:rPr>
      </w:pPr>
      <w:r w:rsidRPr="005C75E1">
        <w:rPr>
          <w:rFonts w:ascii="Arial" w:hAnsi="Arial" w:cs="Arial"/>
          <w:b/>
          <w:u w:val="single"/>
        </w:rPr>
        <w:lastRenderedPageBreak/>
        <w:t>Qualifications and Skills:</w:t>
      </w:r>
    </w:p>
    <w:p w14:paraId="242E7B65" w14:textId="77777777" w:rsidR="00012438" w:rsidRPr="005C75E1" w:rsidRDefault="00012438" w:rsidP="00012438">
      <w:pPr>
        <w:rPr>
          <w:rFonts w:ascii="Arial" w:hAnsi="Arial" w:cs="Arial"/>
          <w:b/>
        </w:rPr>
      </w:pPr>
      <w:r w:rsidRPr="005C75E1">
        <w:rPr>
          <w:rFonts w:ascii="Arial" w:hAnsi="Arial" w:cs="Arial"/>
          <w:b/>
        </w:rPr>
        <w:t>In order to succeed in this role, the successful candidate must possess the following required and preferred qualifications and skills:</w:t>
      </w:r>
    </w:p>
    <w:p w14:paraId="2640A936" w14:textId="77777777" w:rsidR="00012438" w:rsidRPr="005C75E1" w:rsidRDefault="00012438" w:rsidP="00012438">
      <w:pPr>
        <w:rPr>
          <w:rFonts w:ascii="Arial" w:hAnsi="Arial" w:cs="Arial"/>
          <w:b/>
        </w:rPr>
      </w:pPr>
      <w:r w:rsidRPr="005C75E1">
        <w:rPr>
          <w:rFonts w:ascii="Arial" w:hAnsi="Arial" w:cs="Arial"/>
          <w:b/>
        </w:rPr>
        <w:t>REQUIRED:</w:t>
      </w:r>
    </w:p>
    <w:p w14:paraId="19A83617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 xml:space="preserve">Completion of </w:t>
      </w:r>
      <w:commentRangeStart w:id="1"/>
      <w:r w:rsidRPr="005C75E1">
        <w:rPr>
          <w:rFonts w:ascii="Arial" w:hAnsi="Arial" w:cs="Arial"/>
        </w:rPr>
        <w:t xml:space="preserve">a diploma program </w:t>
      </w:r>
      <w:commentRangeEnd w:id="1"/>
      <w:r w:rsidRPr="005C75E1">
        <w:rPr>
          <w:rStyle w:val="CommentReference"/>
          <w:rFonts w:ascii="Arial" w:hAnsi="Arial" w:cs="Arial"/>
          <w:sz w:val="22"/>
          <w:szCs w:val="22"/>
        </w:rPr>
        <w:commentReference w:id="1"/>
      </w:r>
      <w:r w:rsidRPr="005C75E1">
        <w:rPr>
          <w:rFonts w:ascii="Arial" w:hAnsi="Arial" w:cs="Arial"/>
        </w:rPr>
        <w:t>in Business Administration or equivalent.</w:t>
      </w:r>
    </w:p>
    <w:p w14:paraId="652FD00B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Superior knowledge of OHIP billing, practices, and procedures required.</w:t>
      </w:r>
    </w:p>
    <w:p w14:paraId="764D1EF8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Minimum 5 years of OHIP billing experience.</w:t>
      </w:r>
    </w:p>
    <w:p w14:paraId="07A9FC4B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Advanced knowledge of medical terminology is preferred</w:t>
      </w:r>
    </w:p>
    <w:p w14:paraId="1F4087D0" w14:textId="77777777" w:rsidR="00012438" w:rsidRPr="005C75E1" w:rsidRDefault="00012438" w:rsidP="0001243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C75E1">
        <w:rPr>
          <w:rFonts w:ascii="Arial" w:hAnsi="Arial" w:cs="Arial"/>
        </w:rPr>
        <w:t>Knowledge of the MOH Schedule of Benefits and a demonstrated ability to interpret it is an asset.</w:t>
      </w:r>
    </w:p>
    <w:p w14:paraId="09A703BE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 xml:space="preserve">Excellent written and oral communication skills with the ability to communicate effectively with many different internal and external stakeholder groups. </w:t>
      </w:r>
    </w:p>
    <w:p w14:paraId="674746F2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5C75E1">
        <w:rPr>
          <w:rFonts w:ascii="Arial" w:hAnsi="Arial" w:cs="Arial"/>
        </w:rPr>
        <w:t>Advanced knowledge of MS Office suite of products (e.g. Word, Excel).</w:t>
      </w:r>
    </w:p>
    <w:p w14:paraId="34799139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5C75E1">
        <w:rPr>
          <w:rFonts w:ascii="Arial" w:hAnsi="Arial" w:cs="Arial"/>
        </w:rPr>
        <w:t>Excellent organizational and time management skills with the ability to multi-task ad hoc projects, while ensuring the billing and collection goals are achieved.</w:t>
      </w:r>
    </w:p>
    <w:p w14:paraId="36C51358" w14:textId="77777777" w:rsidR="00012438" w:rsidRPr="005C75E1" w:rsidRDefault="00012438" w:rsidP="0001243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Demonstrated ability to work independently.</w:t>
      </w:r>
    </w:p>
    <w:p w14:paraId="4183F66D" w14:textId="77777777" w:rsidR="00012438" w:rsidRPr="005C75E1" w:rsidRDefault="00012438" w:rsidP="00012438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7E919D2B" w14:textId="77777777" w:rsidR="00012438" w:rsidRPr="005C75E1" w:rsidRDefault="00012438" w:rsidP="00012438">
      <w:p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  <w:b/>
        </w:rPr>
        <w:t>PREFERRED:</w:t>
      </w:r>
    </w:p>
    <w:p w14:paraId="33477834" w14:textId="77777777" w:rsidR="00012438" w:rsidRPr="005C75E1" w:rsidRDefault="00012438" w:rsidP="0001243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Understanding of Canadian immigration policies and OHIP eligibility requirements.</w:t>
      </w:r>
    </w:p>
    <w:p w14:paraId="57DB26D9" w14:textId="77777777" w:rsidR="00012438" w:rsidRPr="005C75E1" w:rsidRDefault="00012438" w:rsidP="0001243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Prior work experience in a healthcare setting.</w:t>
      </w:r>
    </w:p>
    <w:p w14:paraId="0D6E495F" w14:textId="77777777" w:rsidR="00012438" w:rsidRPr="005C75E1" w:rsidRDefault="00012438" w:rsidP="0001243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C75E1">
        <w:rPr>
          <w:rFonts w:ascii="Arial" w:hAnsi="Arial" w:cs="Arial"/>
        </w:rPr>
        <w:t>Experience using HCRM/</w:t>
      </w:r>
      <w:proofErr w:type="spellStart"/>
      <w:r w:rsidRPr="005C75E1">
        <w:rPr>
          <w:rFonts w:ascii="Arial" w:hAnsi="Arial" w:cs="Arial"/>
        </w:rPr>
        <w:t>MediAR</w:t>
      </w:r>
      <w:proofErr w:type="spellEnd"/>
      <w:r w:rsidRPr="005C75E1">
        <w:rPr>
          <w:rFonts w:ascii="Arial" w:hAnsi="Arial" w:cs="Arial"/>
        </w:rPr>
        <w:t xml:space="preserve"> or other healthcare patient billing systems.</w:t>
      </w:r>
    </w:p>
    <w:p w14:paraId="5B0182A0" w14:textId="77777777" w:rsidR="00012438" w:rsidRDefault="00012438" w:rsidP="00012438">
      <w:pPr>
        <w:pStyle w:val="NormalWeb"/>
      </w:pPr>
    </w:p>
    <w:p w14:paraId="63FD080B" w14:textId="77777777" w:rsidR="00012438" w:rsidRPr="00012438" w:rsidRDefault="00012438" w:rsidP="00012438">
      <w:pPr>
        <w:pStyle w:val="ListParagraph"/>
        <w:rPr>
          <w:b/>
          <w:u w:val="single"/>
        </w:rPr>
      </w:pPr>
    </w:p>
    <w:sectPr w:rsidR="00012438" w:rsidRPr="0001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am, Davis" w:date="2025-09-08T15:51:00Z" w:initials="TD">
    <w:p w14:paraId="1BFBB09C" w14:textId="77777777" w:rsidR="00012438" w:rsidRDefault="00012438" w:rsidP="00012438">
      <w:pPr>
        <w:pStyle w:val="CommentText"/>
      </w:pPr>
      <w:r>
        <w:rPr>
          <w:rStyle w:val="CommentReference"/>
        </w:rPr>
        <w:annotationRef/>
      </w:r>
      <w:r>
        <w:t>Do we need degree?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FBB0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47"/>
    <w:multiLevelType w:val="multilevel"/>
    <w:tmpl w:val="275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E24B6"/>
    <w:multiLevelType w:val="multilevel"/>
    <w:tmpl w:val="3278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E44B2"/>
    <w:multiLevelType w:val="hybridMultilevel"/>
    <w:tmpl w:val="46EC4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0471A"/>
    <w:multiLevelType w:val="multilevel"/>
    <w:tmpl w:val="F70C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06AA4"/>
    <w:multiLevelType w:val="multilevel"/>
    <w:tmpl w:val="AA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22FF7"/>
    <w:multiLevelType w:val="multilevel"/>
    <w:tmpl w:val="A62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2A0E"/>
    <w:multiLevelType w:val="hybridMultilevel"/>
    <w:tmpl w:val="101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6426"/>
    <w:multiLevelType w:val="multilevel"/>
    <w:tmpl w:val="9CB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A57F5"/>
    <w:multiLevelType w:val="multilevel"/>
    <w:tmpl w:val="586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B66F2"/>
    <w:multiLevelType w:val="hybridMultilevel"/>
    <w:tmpl w:val="6454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6172"/>
    <w:multiLevelType w:val="multilevel"/>
    <w:tmpl w:val="43B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F0C8D"/>
    <w:multiLevelType w:val="hybridMultilevel"/>
    <w:tmpl w:val="403A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3796"/>
    <w:multiLevelType w:val="multilevel"/>
    <w:tmpl w:val="451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93E70"/>
    <w:multiLevelType w:val="hybridMultilevel"/>
    <w:tmpl w:val="0F904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94B6B"/>
    <w:multiLevelType w:val="hybridMultilevel"/>
    <w:tmpl w:val="FEB2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BCE"/>
    <w:multiLevelType w:val="multilevel"/>
    <w:tmpl w:val="5380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E3F3B"/>
    <w:multiLevelType w:val="multilevel"/>
    <w:tmpl w:val="199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37A89"/>
    <w:multiLevelType w:val="hybridMultilevel"/>
    <w:tmpl w:val="7E50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DD8"/>
    <w:multiLevelType w:val="multilevel"/>
    <w:tmpl w:val="6FD0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E114E"/>
    <w:multiLevelType w:val="hybridMultilevel"/>
    <w:tmpl w:val="3466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C7B0F"/>
    <w:multiLevelType w:val="hybridMultilevel"/>
    <w:tmpl w:val="8C9E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20"/>
  </w:num>
  <w:num w:numId="8">
    <w:abstractNumId w:val="16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6"/>
  </w:num>
  <w:num w:numId="18">
    <w:abstractNumId w:val="14"/>
  </w:num>
  <w:num w:numId="19">
    <w:abstractNumId w:val="11"/>
  </w:num>
  <w:num w:numId="20">
    <w:abstractNumId w:val="17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, Davis">
    <w15:presenceInfo w15:providerId="AD" w15:userId="S-1-5-21-215550797-1687371333-483988704-103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8"/>
    <w:rsid w:val="00012438"/>
    <w:rsid w:val="001E1728"/>
    <w:rsid w:val="005C75E1"/>
    <w:rsid w:val="00D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230E"/>
  <w15:chartTrackingRefBased/>
  <w15:docId w15:val="{68509770-942B-4CDB-9702-9E994B6C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2438"/>
    <w:rPr>
      <w:b/>
      <w:bCs/>
    </w:rPr>
  </w:style>
  <w:style w:type="paragraph" w:styleId="ListParagraph">
    <w:name w:val="List Paragraph"/>
    <w:basedOn w:val="Normal"/>
    <w:uiPriority w:val="34"/>
    <w:qFormat/>
    <w:rsid w:val="000124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4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7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Trang</dc:creator>
  <cp:keywords/>
  <dc:description/>
  <cp:lastModifiedBy>Nguyen, Trang</cp:lastModifiedBy>
  <cp:revision>2</cp:revision>
  <dcterms:created xsi:type="dcterms:W3CDTF">2025-09-09T12:10:00Z</dcterms:created>
  <dcterms:modified xsi:type="dcterms:W3CDTF">2025-09-09T12:27:00Z</dcterms:modified>
</cp:coreProperties>
</file>