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75622" w14:textId="77777777" w:rsidR="002225D3" w:rsidRPr="00156305" w:rsidRDefault="002225D3" w:rsidP="002225D3">
      <w:pPr>
        <w:rPr>
          <w:rFonts w:cstheme="minorHAnsi"/>
          <w:b/>
          <w:bCs/>
          <w:sz w:val="28"/>
        </w:rPr>
      </w:pPr>
      <w:r w:rsidRPr="00156305">
        <w:rPr>
          <w:rFonts w:cstheme="minorHAnsi"/>
          <w:b/>
          <w:bCs/>
          <w:sz w:val="28"/>
        </w:rPr>
        <w:t xml:space="preserve">OCC </w:t>
      </w:r>
      <w:r w:rsidR="0058794E" w:rsidRPr="00156305">
        <w:rPr>
          <w:rFonts w:cstheme="minorHAnsi"/>
          <w:b/>
          <w:bCs/>
          <w:sz w:val="28"/>
        </w:rPr>
        <w:t>Trials Project Manager</w:t>
      </w:r>
      <w:r w:rsidRPr="00156305">
        <w:rPr>
          <w:rFonts w:cstheme="minorHAnsi"/>
          <w:b/>
          <w:bCs/>
          <w:sz w:val="28"/>
        </w:rPr>
        <w:t xml:space="preserve">; Sunnybrook Research Institute, Odette Cancer Centre Clinical Trials </w:t>
      </w:r>
    </w:p>
    <w:p w14:paraId="7C701896" w14:textId="77777777" w:rsidR="002225D3" w:rsidRPr="00156305" w:rsidRDefault="002225D3" w:rsidP="002225D3">
      <w:pPr>
        <w:rPr>
          <w:rFonts w:cstheme="minorHAnsi"/>
          <w:sz w:val="28"/>
        </w:rPr>
      </w:pPr>
      <w:r w:rsidRPr="00156305">
        <w:rPr>
          <w:rFonts w:cstheme="minorHAnsi"/>
          <w:b/>
          <w:bCs/>
          <w:sz w:val="28"/>
        </w:rPr>
        <w:t>Regula</w:t>
      </w:r>
      <w:r w:rsidR="0058794E" w:rsidRPr="00156305">
        <w:rPr>
          <w:rFonts w:cstheme="minorHAnsi"/>
          <w:b/>
          <w:bCs/>
          <w:sz w:val="28"/>
        </w:rPr>
        <w:t>r Full-time, weekdays, 8hr days, on-site</w:t>
      </w:r>
    </w:p>
    <w:p w14:paraId="736C2235" w14:textId="77777777" w:rsidR="002225D3" w:rsidRPr="00156305" w:rsidRDefault="002225D3" w:rsidP="002225D3">
      <w:pPr>
        <w:rPr>
          <w:rFonts w:cstheme="minorHAnsi"/>
          <w:b/>
          <w:bCs/>
          <w:sz w:val="28"/>
        </w:rPr>
      </w:pPr>
      <w:r w:rsidRPr="00156305">
        <w:rPr>
          <w:rFonts w:cstheme="minorHAnsi"/>
          <w:b/>
          <w:bCs/>
          <w:sz w:val="28"/>
        </w:rPr>
        <w:t>Sunnybrook Research Institute</w:t>
      </w:r>
    </w:p>
    <w:p w14:paraId="166944DE" w14:textId="77777777" w:rsidR="002225D3" w:rsidRPr="00156305" w:rsidRDefault="002225D3" w:rsidP="002225D3">
      <w:pPr>
        <w:rPr>
          <w:rFonts w:cstheme="minorHAnsi"/>
          <w:b/>
          <w:bCs/>
          <w:sz w:val="28"/>
        </w:rPr>
      </w:pPr>
      <w:r w:rsidRPr="00156305">
        <w:rPr>
          <w:rFonts w:cstheme="minorHAnsi"/>
          <w:b/>
          <w:bCs/>
          <w:sz w:val="28"/>
        </w:rPr>
        <w:t>Fully Affiliated with the University of Toronto</w:t>
      </w:r>
    </w:p>
    <w:p w14:paraId="5F83A4A1" w14:textId="77777777" w:rsidR="002225D3" w:rsidRPr="00156305" w:rsidRDefault="002225D3" w:rsidP="002225D3">
      <w:pPr>
        <w:rPr>
          <w:rFonts w:cstheme="minorHAnsi"/>
          <w:b/>
          <w:bCs/>
          <w:sz w:val="28"/>
        </w:rPr>
      </w:pPr>
      <w:r w:rsidRPr="00156305">
        <w:rPr>
          <w:rFonts w:cstheme="minorHAnsi"/>
          <w:b/>
          <w:bCs/>
          <w:sz w:val="28"/>
        </w:rPr>
        <w:t xml:space="preserve">Vacancy Exists For: </w:t>
      </w:r>
      <w:r w:rsidR="0058794E" w:rsidRPr="00156305">
        <w:rPr>
          <w:rFonts w:cstheme="minorHAnsi"/>
          <w:b/>
          <w:bCs/>
          <w:sz w:val="28"/>
        </w:rPr>
        <w:t>Project Manager – Odette Cancer Centre, Clinical Research – Regular Full-time</w:t>
      </w:r>
    </w:p>
    <w:p w14:paraId="1651BF52" w14:textId="77777777" w:rsidR="0058794E" w:rsidRPr="00156305" w:rsidRDefault="0058794E" w:rsidP="00692686">
      <w:pPr>
        <w:pStyle w:val="Heading1"/>
        <w:rPr>
          <w:rFonts w:asciiTheme="minorHAnsi" w:hAnsiTheme="minorHAnsi" w:cstheme="minorHAnsi"/>
          <w:bCs w:val="0"/>
          <w:sz w:val="24"/>
          <w:szCs w:val="24"/>
        </w:rPr>
      </w:pPr>
      <w:r w:rsidRPr="00156305">
        <w:rPr>
          <w:rFonts w:asciiTheme="minorHAnsi" w:hAnsiTheme="minorHAnsi" w:cstheme="minorHAnsi"/>
          <w:sz w:val="24"/>
          <w:szCs w:val="24"/>
        </w:rPr>
        <w:t>Summary of Duties and Responsibilities:</w:t>
      </w:r>
    </w:p>
    <w:p w14:paraId="5094E568" w14:textId="12F84879" w:rsidR="00665583" w:rsidRPr="00156305" w:rsidRDefault="002225D3" w:rsidP="00091637">
      <w:pPr>
        <w:shd w:val="clear" w:color="auto" w:fill="FFFFFF"/>
        <w:spacing w:after="360" w:line="240" w:lineRule="auto"/>
        <w:textAlignment w:val="baseline"/>
        <w:rPr>
          <w:rFonts w:eastAsia="Times New Roman" w:cstheme="minorHAnsi"/>
          <w:color w:val="222222"/>
        </w:rPr>
      </w:pPr>
      <w:r w:rsidRPr="00156305">
        <w:rPr>
          <w:rFonts w:cstheme="minorHAnsi"/>
          <w:bCs/>
        </w:rPr>
        <w:t xml:space="preserve">The Odette Cancer Center (OCC) Clinical Research program is part of Sunnybrook Research Institute’s (SRI) ongoing commitment to </w:t>
      </w:r>
      <w:r w:rsidR="00FB20B0" w:rsidRPr="00156305">
        <w:rPr>
          <w:rFonts w:cstheme="minorHAnsi"/>
          <w:bCs/>
        </w:rPr>
        <w:t>excellence</w:t>
      </w:r>
      <w:r w:rsidRPr="00156305">
        <w:rPr>
          <w:rFonts w:cstheme="minorHAnsi"/>
          <w:bCs/>
        </w:rPr>
        <w:t xml:space="preserve"> in innovative and high quality clinical research.</w:t>
      </w:r>
      <w:r w:rsidR="00156305">
        <w:rPr>
          <w:rFonts w:cstheme="minorHAnsi"/>
          <w:bCs/>
        </w:rPr>
        <w:t xml:space="preserve"> </w:t>
      </w:r>
      <w:r w:rsidR="00091637" w:rsidRPr="00156305">
        <w:rPr>
          <w:rFonts w:eastAsia="Times New Roman" w:cstheme="minorHAnsi"/>
          <w:color w:val="222222"/>
        </w:rPr>
        <w:t>As a key member of the leadership team,</w:t>
      </w:r>
      <w:r w:rsidR="00E7528B" w:rsidRPr="00156305">
        <w:rPr>
          <w:rFonts w:eastAsia="Times New Roman" w:cstheme="minorHAnsi"/>
          <w:color w:val="222222"/>
        </w:rPr>
        <w:t xml:space="preserve"> reporting to </w:t>
      </w:r>
      <w:r w:rsidR="00FB20B0" w:rsidRPr="00156305">
        <w:rPr>
          <w:rFonts w:eastAsia="Times New Roman" w:cstheme="minorHAnsi"/>
          <w:color w:val="222222"/>
        </w:rPr>
        <w:t xml:space="preserve">the </w:t>
      </w:r>
      <w:r w:rsidR="0058794E" w:rsidRPr="00156305">
        <w:rPr>
          <w:rFonts w:eastAsia="Times New Roman" w:cstheme="minorHAnsi"/>
          <w:color w:val="222222"/>
        </w:rPr>
        <w:t xml:space="preserve">OCC Trials </w:t>
      </w:r>
      <w:r w:rsidR="00665583" w:rsidRPr="00156305">
        <w:rPr>
          <w:rFonts w:eastAsia="Times New Roman" w:cstheme="minorHAnsi"/>
          <w:color w:val="222222"/>
        </w:rPr>
        <w:t xml:space="preserve">Medical Director and </w:t>
      </w:r>
      <w:r w:rsidR="00091637" w:rsidRPr="00156305">
        <w:rPr>
          <w:rFonts w:eastAsia="Times New Roman" w:cstheme="minorHAnsi"/>
          <w:color w:val="222222"/>
        </w:rPr>
        <w:t>Platform Research Director</w:t>
      </w:r>
      <w:r w:rsidR="00FB20B0" w:rsidRPr="00156305">
        <w:rPr>
          <w:rFonts w:eastAsia="Times New Roman" w:cstheme="minorHAnsi"/>
          <w:color w:val="222222"/>
        </w:rPr>
        <w:t>.</w:t>
      </w:r>
      <w:r w:rsidR="00E7528B" w:rsidRPr="00156305">
        <w:rPr>
          <w:rFonts w:eastAsia="Times New Roman" w:cstheme="minorHAnsi"/>
          <w:color w:val="222222"/>
        </w:rPr>
        <w:t xml:space="preserve"> </w:t>
      </w:r>
      <w:r w:rsidR="00FB20B0" w:rsidRPr="00156305">
        <w:rPr>
          <w:rFonts w:eastAsia="Times New Roman" w:cstheme="minorHAnsi"/>
          <w:color w:val="222222"/>
        </w:rPr>
        <w:t xml:space="preserve">The </w:t>
      </w:r>
      <w:r w:rsidR="00665583" w:rsidRPr="00156305">
        <w:rPr>
          <w:rFonts w:eastAsia="Times New Roman" w:cstheme="minorHAnsi"/>
          <w:color w:val="222222"/>
        </w:rPr>
        <w:t>Project Manager</w:t>
      </w:r>
      <w:r w:rsidR="00E7528B" w:rsidRPr="00156305">
        <w:rPr>
          <w:rFonts w:eastAsia="Times New Roman" w:cstheme="minorHAnsi"/>
          <w:color w:val="222222"/>
        </w:rPr>
        <w:t xml:space="preserve"> will work </w:t>
      </w:r>
      <w:r w:rsidR="00FB20B0" w:rsidRPr="00156305">
        <w:rPr>
          <w:rFonts w:eastAsia="Times New Roman" w:cstheme="minorHAnsi"/>
          <w:color w:val="222222"/>
        </w:rPr>
        <w:t xml:space="preserve">with </w:t>
      </w:r>
      <w:r w:rsidR="00E7528B" w:rsidRPr="00156305">
        <w:rPr>
          <w:rFonts w:eastAsia="Times New Roman" w:cstheme="minorHAnsi"/>
          <w:color w:val="222222"/>
        </w:rPr>
        <w:t>50+ physicians and more than 60</w:t>
      </w:r>
      <w:r w:rsidR="00091637" w:rsidRPr="00156305">
        <w:rPr>
          <w:rFonts w:eastAsia="Times New Roman" w:cstheme="minorHAnsi"/>
          <w:color w:val="222222"/>
        </w:rPr>
        <w:t xml:space="preserve"> OCC clinical research staff actively participating in clinical research. Our program is comprised of 10 disease site groups: Breast, CNS, GI, GU, </w:t>
      </w:r>
      <w:r w:rsidR="00A85DFB" w:rsidRPr="00156305">
        <w:rPr>
          <w:rFonts w:eastAsia="Times New Roman" w:cstheme="minorHAnsi"/>
          <w:color w:val="222222"/>
        </w:rPr>
        <w:t>Gynecology</w:t>
      </w:r>
      <w:r w:rsidR="00091637" w:rsidRPr="00156305">
        <w:rPr>
          <w:rFonts w:eastAsia="Times New Roman" w:cstheme="minorHAnsi"/>
          <w:color w:val="222222"/>
        </w:rPr>
        <w:t>, Head &amp; Neck, Hematology, Lu</w:t>
      </w:r>
      <w:r w:rsidR="00EB05FA" w:rsidRPr="00156305">
        <w:rPr>
          <w:rFonts w:eastAsia="Times New Roman" w:cstheme="minorHAnsi"/>
          <w:color w:val="222222"/>
        </w:rPr>
        <w:t>ng, Melanoma and Skin</w:t>
      </w:r>
      <w:r w:rsidR="00091637" w:rsidRPr="00156305">
        <w:rPr>
          <w:rFonts w:eastAsia="Times New Roman" w:cstheme="minorHAnsi"/>
          <w:color w:val="222222"/>
        </w:rPr>
        <w:t xml:space="preserve"> as well as </w:t>
      </w:r>
      <w:proofErr w:type="gramStart"/>
      <w:r w:rsidR="00091637" w:rsidRPr="00156305">
        <w:rPr>
          <w:rFonts w:eastAsia="Times New Roman" w:cstheme="minorHAnsi"/>
          <w:color w:val="222222"/>
        </w:rPr>
        <w:t>2</w:t>
      </w:r>
      <w:proofErr w:type="gramEnd"/>
      <w:r w:rsidR="00091637" w:rsidRPr="00156305">
        <w:rPr>
          <w:rFonts w:eastAsia="Times New Roman" w:cstheme="minorHAnsi"/>
          <w:color w:val="222222"/>
        </w:rPr>
        <w:t xml:space="preserve"> pan-Canadian initiatives (Personalized My Treatment &amp; The Canadian Cancer Clinical Trials Network). </w:t>
      </w:r>
    </w:p>
    <w:p w14:paraId="1B08BA25" w14:textId="69201B11" w:rsidR="00FB20B0" w:rsidRPr="00156305" w:rsidRDefault="00FB20B0" w:rsidP="00FB20B0">
      <w:pPr>
        <w:shd w:val="clear" w:color="auto" w:fill="FFFFFF"/>
        <w:spacing w:after="360" w:line="240" w:lineRule="auto"/>
        <w:textAlignment w:val="baseline"/>
        <w:rPr>
          <w:rFonts w:eastAsia="Times New Roman" w:cstheme="minorHAnsi"/>
          <w:color w:val="222222"/>
        </w:rPr>
      </w:pPr>
      <w:r w:rsidRPr="00156305">
        <w:rPr>
          <w:rFonts w:eastAsia="Times New Roman" w:cstheme="minorHAnsi"/>
          <w:color w:val="222222"/>
        </w:rPr>
        <w:t xml:space="preserve">While </w:t>
      </w:r>
      <w:proofErr w:type="gramStart"/>
      <w:r w:rsidRPr="00156305">
        <w:rPr>
          <w:rFonts w:eastAsia="Times New Roman" w:cstheme="minorHAnsi"/>
          <w:color w:val="222222"/>
        </w:rPr>
        <w:t>the clinical research program is structured by disease site team</w:t>
      </w:r>
      <w:proofErr w:type="gramEnd"/>
      <w:r w:rsidRPr="00156305">
        <w:rPr>
          <w:rFonts w:eastAsia="Times New Roman" w:cstheme="minorHAnsi"/>
          <w:color w:val="222222"/>
        </w:rPr>
        <w:t xml:space="preserve">, a core </w:t>
      </w:r>
      <w:r w:rsidR="0030327C">
        <w:rPr>
          <w:rFonts w:eastAsia="Times New Roman" w:cstheme="minorHAnsi"/>
          <w:color w:val="222222"/>
        </w:rPr>
        <w:t>executive group</w:t>
      </w:r>
      <w:r w:rsidRPr="00156305">
        <w:rPr>
          <w:rFonts w:eastAsia="Times New Roman" w:cstheme="minorHAnsi"/>
          <w:color w:val="222222"/>
        </w:rPr>
        <w:t xml:space="preserve"> provides oversight of trial activity, quality assurance and operational support. Our goal is to improve efficiencies in trial activation and accrual while maintaining high standards of quality and support to advance our clinical research initiatives. The success of these efforts will depend in part on this key leadership position. </w:t>
      </w:r>
    </w:p>
    <w:p w14:paraId="118E2E9B" w14:textId="77777777" w:rsidR="00652FCE" w:rsidRPr="00156305" w:rsidRDefault="00652FCE" w:rsidP="00652FCE">
      <w:pPr>
        <w:shd w:val="clear" w:color="auto" w:fill="FFFFFF"/>
        <w:spacing w:after="360" w:line="240" w:lineRule="auto"/>
        <w:textAlignment w:val="baseline"/>
        <w:rPr>
          <w:rFonts w:eastAsia="Times New Roman" w:cstheme="minorHAnsi"/>
          <w:color w:val="222222"/>
        </w:rPr>
      </w:pPr>
      <w:r w:rsidRPr="00156305">
        <w:rPr>
          <w:rFonts w:eastAsia="Times New Roman" w:cstheme="minorHAnsi"/>
          <w:color w:val="222222"/>
        </w:rPr>
        <w:t xml:space="preserve">The successful candidate will lead and manage strategic and results driven projects including the planning and oversight of projects focused on improving clinical trial process efficiency </w:t>
      </w:r>
      <w:proofErr w:type="gramStart"/>
      <w:r w:rsidRPr="00156305">
        <w:rPr>
          <w:rFonts w:eastAsia="Times New Roman" w:cstheme="minorHAnsi"/>
          <w:color w:val="222222"/>
        </w:rPr>
        <w:t>through the use of</w:t>
      </w:r>
      <w:proofErr w:type="gramEnd"/>
      <w:r w:rsidRPr="00156305">
        <w:rPr>
          <w:rFonts w:eastAsia="Times New Roman" w:cstheme="minorHAnsi"/>
          <w:color w:val="222222"/>
        </w:rPr>
        <w:t xml:space="preserve"> technology, automation and artificial intelligence (AI). </w:t>
      </w:r>
    </w:p>
    <w:p w14:paraId="72889166" w14:textId="77777777" w:rsidR="003231EF" w:rsidRPr="00156305" w:rsidRDefault="003231EF" w:rsidP="00692686">
      <w:pPr>
        <w:pStyle w:val="Heading1"/>
        <w:rPr>
          <w:rFonts w:asciiTheme="minorHAnsi" w:hAnsiTheme="minorHAnsi" w:cstheme="minorHAnsi"/>
          <w:sz w:val="24"/>
          <w:szCs w:val="22"/>
        </w:rPr>
      </w:pPr>
      <w:r w:rsidRPr="00156305">
        <w:rPr>
          <w:rFonts w:asciiTheme="minorHAnsi" w:hAnsiTheme="minorHAnsi" w:cstheme="minorHAnsi"/>
          <w:sz w:val="24"/>
          <w:szCs w:val="22"/>
        </w:rPr>
        <w:t xml:space="preserve">Primary responsibilities include but are not limited </w:t>
      </w:r>
      <w:proofErr w:type="gramStart"/>
      <w:r w:rsidRPr="00156305">
        <w:rPr>
          <w:rFonts w:asciiTheme="minorHAnsi" w:hAnsiTheme="minorHAnsi" w:cstheme="minorHAnsi"/>
          <w:sz w:val="24"/>
          <w:szCs w:val="22"/>
        </w:rPr>
        <w:t>to</w:t>
      </w:r>
      <w:proofErr w:type="gramEnd"/>
      <w:r w:rsidRPr="00156305">
        <w:rPr>
          <w:rFonts w:asciiTheme="minorHAnsi" w:hAnsiTheme="minorHAnsi" w:cstheme="minorHAnsi"/>
          <w:sz w:val="24"/>
          <w:szCs w:val="22"/>
        </w:rPr>
        <w:t>:</w:t>
      </w:r>
    </w:p>
    <w:p w14:paraId="0DDE626D" w14:textId="324F45AB" w:rsidR="00E7528B" w:rsidRPr="00B51687" w:rsidRDefault="00151AFD" w:rsidP="00E7528B">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 xml:space="preserve">Project leadership: </w:t>
      </w:r>
      <w:r w:rsidR="00E7528B" w:rsidRPr="00B51687">
        <w:rPr>
          <w:rFonts w:eastAsia="Times New Roman" w:cstheme="minorHAnsi"/>
          <w:color w:val="222222"/>
        </w:rPr>
        <w:t xml:space="preserve">Develop and oversee projects that </w:t>
      </w:r>
      <w:r w:rsidR="00652FCE" w:rsidRPr="00B51687">
        <w:rPr>
          <w:rFonts w:eastAsia="Times New Roman" w:cstheme="minorHAnsi"/>
          <w:color w:val="222222"/>
        </w:rPr>
        <w:t>leverage</w:t>
      </w:r>
      <w:r w:rsidR="00E7528B" w:rsidRPr="00B51687">
        <w:rPr>
          <w:rFonts w:eastAsia="Times New Roman" w:cstheme="minorHAnsi"/>
          <w:color w:val="222222"/>
        </w:rPr>
        <w:t xml:space="preserve"> technology and AI to improve efficiency in clinical trial processes</w:t>
      </w:r>
    </w:p>
    <w:p w14:paraId="2772AF24" w14:textId="1994FD4E" w:rsidR="00151AFD" w:rsidRPr="00B51687" w:rsidRDefault="00151AFD" w:rsidP="00E7528B">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Strategic planning: Collabora</w:t>
      </w:r>
      <w:r w:rsidR="00652FCE" w:rsidRPr="00B51687">
        <w:rPr>
          <w:rFonts w:eastAsia="Times New Roman" w:cstheme="minorHAnsi"/>
          <w:color w:val="222222"/>
        </w:rPr>
        <w:t>te</w:t>
      </w:r>
      <w:r w:rsidRPr="00B51687">
        <w:rPr>
          <w:rFonts w:eastAsia="Times New Roman" w:cstheme="minorHAnsi"/>
          <w:color w:val="222222"/>
        </w:rPr>
        <w:t xml:space="preserve"> with leadership and core group to define projects</w:t>
      </w:r>
    </w:p>
    <w:p w14:paraId="75B5ACC0" w14:textId="26308DF6" w:rsidR="00151AFD" w:rsidRPr="00B51687" w:rsidRDefault="00151AFD" w:rsidP="00E7528B">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Process Improvement: Analyze existing workflows and identify opportunities for automation, AI integration and digital optimization</w:t>
      </w:r>
    </w:p>
    <w:p w14:paraId="0A78B3C5" w14:textId="69D494BE" w:rsidR="00091637" w:rsidRPr="00AA4941" w:rsidRDefault="00091637" w:rsidP="00151AFD">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 xml:space="preserve">Support and maintain program operations and vision in accordance with the Cancer </w:t>
      </w:r>
      <w:r w:rsidRPr="00AA4941">
        <w:rPr>
          <w:rFonts w:eastAsia="Times New Roman" w:cstheme="minorHAnsi"/>
          <w:color w:val="222222"/>
        </w:rPr>
        <w:t>Program &amp; SRI directives and vision</w:t>
      </w:r>
    </w:p>
    <w:p w14:paraId="5395485C" w14:textId="539F8FC6" w:rsidR="00091637" w:rsidRPr="00B51687" w:rsidRDefault="00350422"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Support</w:t>
      </w:r>
      <w:r w:rsidR="00091637" w:rsidRPr="00B51687">
        <w:rPr>
          <w:rFonts w:eastAsia="Times New Roman" w:cstheme="minorHAnsi"/>
          <w:color w:val="222222"/>
        </w:rPr>
        <w:t xml:space="preserve"> clinical research staff (Site &amp; Core staff) in collaboration with physician disease site leads and </w:t>
      </w:r>
      <w:r w:rsidRPr="00B51687">
        <w:rPr>
          <w:rFonts w:eastAsia="Times New Roman" w:cstheme="minorHAnsi"/>
          <w:color w:val="222222"/>
        </w:rPr>
        <w:t>senior management and leadership</w:t>
      </w:r>
    </w:p>
    <w:p w14:paraId="2105C951" w14:textId="6644028D" w:rsidR="00091637" w:rsidRPr="00B51687" w:rsidRDefault="00091637"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 xml:space="preserve">Under the guidance </w:t>
      </w:r>
      <w:r w:rsidR="00652FCE" w:rsidRPr="00B51687">
        <w:rPr>
          <w:rFonts w:eastAsia="Times New Roman" w:cstheme="minorHAnsi"/>
          <w:color w:val="222222"/>
        </w:rPr>
        <w:t>of senior</w:t>
      </w:r>
      <w:r w:rsidR="00350422" w:rsidRPr="00B51687">
        <w:rPr>
          <w:rFonts w:eastAsia="Times New Roman" w:cstheme="minorHAnsi"/>
          <w:color w:val="222222"/>
        </w:rPr>
        <w:t xml:space="preserve"> management</w:t>
      </w:r>
      <w:r w:rsidRPr="00B51687">
        <w:rPr>
          <w:rFonts w:eastAsia="Times New Roman" w:cstheme="minorHAnsi"/>
          <w:color w:val="222222"/>
        </w:rPr>
        <w:t>, provide oversight, support and mitigate errors in day-to-day operations in the clinical trials</w:t>
      </w:r>
    </w:p>
    <w:p w14:paraId="7608DE5F" w14:textId="5A22B80F" w:rsidR="00091637" w:rsidRPr="00B51687" w:rsidRDefault="00091637"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 xml:space="preserve">Under the guidance of </w:t>
      </w:r>
      <w:r w:rsidR="00350422" w:rsidRPr="00B51687">
        <w:rPr>
          <w:rFonts w:eastAsia="Times New Roman" w:cstheme="minorHAnsi"/>
          <w:color w:val="222222"/>
        </w:rPr>
        <w:t>senior management</w:t>
      </w:r>
      <w:r w:rsidRPr="00B51687">
        <w:rPr>
          <w:rFonts w:eastAsia="Times New Roman" w:cstheme="minorHAnsi"/>
          <w:color w:val="222222"/>
        </w:rPr>
        <w:t>, assist and lead in development of initiatives to improve operational efficiency in the clinical trials</w:t>
      </w:r>
    </w:p>
    <w:p w14:paraId="4D47DA52" w14:textId="5F13D1A6" w:rsidR="00091637" w:rsidRPr="00B51687" w:rsidRDefault="002225D3"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lastRenderedPageBreak/>
        <w:t xml:space="preserve">Support senior management in </w:t>
      </w:r>
      <w:r w:rsidR="00091637" w:rsidRPr="00B51687">
        <w:rPr>
          <w:rFonts w:eastAsia="Times New Roman" w:cstheme="minorHAnsi"/>
          <w:color w:val="222222"/>
        </w:rPr>
        <w:t xml:space="preserve">Human resource </w:t>
      </w:r>
      <w:r w:rsidRPr="00B51687">
        <w:rPr>
          <w:rFonts w:eastAsia="Times New Roman" w:cstheme="minorHAnsi"/>
          <w:color w:val="222222"/>
        </w:rPr>
        <w:t xml:space="preserve">related activities including </w:t>
      </w:r>
      <w:r w:rsidR="00091637" w:rsidRPr="00B51687">
        <w:rPr>
          <w:rFonts w:eastAsia="Times New Roman" w:cstheme="minorHAnsi"/>
          <w:color w:val="222222"/>
        </w:rPr>
        <w:t>staffing, performance, scheduling and orientation of new hires</w:t>
      </w:r>
    </w:p>
    <w:p w14:paraId="588F66B6" w14:textId="1787B702" w:rsidR="002225D3" w:rsidRPr="00B51687" w:rsidRDefault="00091637"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Simplify complex clinical research</w:t>
      </w:r>
      <w:r w:rsidR="002225D3" w:rsidRPr="00B51687">
        <w:rPr>
          <w:rFonts w:eastAsia="Times New Roman" w:cstheme="minorHAnsi"/>
          <w:color w:val="222222"/>
        </w:rPr>
        <w:t xml:space="preserve"> processes and d</w:t>
      </w:r>
      <w:r w:rsidRPr="00B51687">
        <w:rPr>
          <w:rFonts w:eastAsia="Times New Roman" w:cstheme="minorHAnsi"/>
          <w:color w:val="222222"/>
        </w:rPr>
        <w:t xml:space="preserve">evelop </w:t>
      </w:r>
      <w:proofErr w:type="gramStart"/>
      <w:r w:rsidRPr="00B51687">
        <w:rPr>
          <w:rFonts w:eastAsia="Times New Roman" w:cstheme="minorHAnsi"/>
          <w:color w:val="222222"/>
        </w:rPr>
        <w:t>step-by-step</w:t>
      </w:r>
      <w:proofErr w:type="gramEnd"/>
      <w:r w:rsidRPr="00B51687">
        <w:rPr>
          <w:rFonts w:eastAsia="Times New Roman" w:cstheme="minorHAnsi"/>
          <w:color w:val="222222"/>
        </w:rPr>
        <w:t xml:space="preserve"> instructions to help staff follow department process. </w:t>
      </w:r>
    </w:p>
    <w:p w14:paraId="1B8A1DFA" w14:textId="77777777" w:rsidR="00091637" w:rsidRPr="00B51687" w:rsidRDefault="00091637"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Assist in adopting organization wide research policies implemented by the Human Research Protections Program.</w:t>
      </w:r>
    </w:p>
    <w:p w14:paraId="1CACCE46" w14:textId="3C42F2CC" w:rsidR="00091637" w:rsidRPr="00B51687" w:rsidRDefault="002225D3" w:rsidP="00091637">
      <w:pPr>
        <w:numPr>
          <w:ilvl w:val="0"/>
          <w:numId w:val="1"/>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Provide support within the program to</w:t>
      </w:r>
      <w:r w:rsidR="00091637" w:rsidRPr="00B51687">
        <w:rPr>
          <w:rFonts w:eastAsia="Times New Roman" w:cstheme="minorHAnsi"/>
          <w:color w:val="222222"/>
        </w:rPr>
        <w:t xml:space="preserve"> facilita</w:t>
      </w:r>
      <w:r w:rsidRPr="00B51687">
        <w:rPr>
          <w:rFonts w:eastAsia="Times New Roman" w:cstheme="minorHAnsi"/>
          <w:color w:val="222222"/>
        </w:rPr>
        <w:t>te</w:t>
      </w:r>
      <w:r w:rsidR="00091637" w:rsidRPr="00B51687">
        <w:rPr>
          <w:rFonts w:eastAsia="Times New Roman" w:cstheme="minorHAnsi"/>
          <w:color w:val="222222"/>
        </w:rPr>
        <w:t xml:space="preserve"> and track of clinical research education initiatives and credentials and annual review of research staff training</w:t>
      </w:r>
    </w:p>
    <w:p w14:paraId="55A32433" w14:textId="18435D7C" w:rsidR="00AA4941" w:rsidRDefault="00AA4941" w:rsidP="00AA4941">
      <w:pPr>
        <w:numPr>
          <w:ilvl w:val="0"/>
          <w:numId w:val="1"/>
        </w:numPr>
        <w:shd w:val="clear" w:color="auto" w:fill="FFFFFF"/>
        <w:spacing w:after="0" w:line="240" w:lineRule="auto"/>
        <w:ind w:left="0"/>
        <w:textAlignment w:val="baseline"/>
        <w:rPr>
          <w:rFonts w:eastAsia="Times New Roman" w:cstheme="minorHAnsi"/>
          <w:color w:val="222222"/>
        </w:rPr>
      </w:pPr>
      <w:r>
        <w:rPr>
          <w:rFonts w:eastAsia="Times New Roman" w:cstheme="minorHAnsi"/>
          <w:color w:val="222222"/>
        </w:rPr>
        <w:t>Program</w:t>
      </w:r>
      <w:r w:rsidR="00652FCE" w:rsidRPr="00B51687">
        <w:rPr>
          <w:rFonts w:eastAsia="Times New Roman" w:cstheme="minorHAnsi"/>
          <w:color w:val="222222"/>
        </w:rPr>
        <w:t xml:space="preserve"> representative on working groups and committees</w:t>
      </w:r>
    </w:p>
    <w:p w14:paraId="0847C22D" w14:textId="77777777" w:rsidR="00AA4941" w:rsidRDefault="00AA4941" w:rsidP="00AA4941">
      <w:pPr>
        <w:shd w:val="clear" w:color="auto" w:fill="FFFFFF"/>
        <w:spacing w:after="0" w:line="240" w:lineRule="auto"/>
        <w:textAlignment w:val="baseline"/>
        <w:rPr>
          <w:rFonts w:eastAsia="Times New Roman" w:cstheme="minorHAnsi"/>
          <w:color w:val="222222"/>
        </w:rPr>
      </w:pPr>
    </w:p>
    <w:p w14:paraId="07CBB2FD" w14:textId="6EB09B6E" w:rsidR="00652FCE" w:rsidRPr="00AA4941" w:rsidRDefault="00F4325A" w:rsidP="00AA4941">
      <w:pPr>
        <w:pStyle w:val="Heading1"/>
        <w:rPr>
          <w:rFonts w:asciiTheme="minorHAnsi" w:hAnsiTheme="minorHAnsi" w:cstheme="minorHAnsi"/>
          <w:sz w:val="24"/>
          <w:szCs w:val="22"/>
        </w:rPr>
      </w:pPr>
      <w:r w:rsidRPr="00AA4941">
        <w:rPr>
          <w:rFonts w:asciiTheme="minorHAnsi" w:hAnsiTheme="minorHAnsi" w:cstheme="minorHAnsi"/>
          <w:sz w:val="24"/>
          <w:szCs w:val="22"/>
        </w:rPr>
        <w:t xml:space="preserve">Research &amp; Project Management Qualifications/Skills: </w:t>
      </w:r>
    </w:p>
    <w:p w14:paraId="5F7A82F5" w14:textId="0FBB479A"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 xml:space="preserve">Requires minimum 4 </w:t>
      </w:r>
      <w:r w:rsidR="00652FCE" w:rsidRPr="00B51687">
        <w:rPr>
          <w:rFonts w:eastAsia="Times New Roman" w:cstheme="minorHAnsi"/>
          <w:color w:val="222222"/>
        </w:rPr>
        <w:t>years</w:t>
      </w:r>
      <w:r w:rsidRPr="00B51687">
        <w:rPr>
          <w:rFonts w:eastAsia="Times New Roman" w:cstheme="minorHAnsi"/>
          <w:color w:val="222222"/>
        </w:rPr>
        <w:t xml:space="preserve"> recent related clinical research experience</w:t>
      </w:r>
    </w:p>
    <w:p w14:paraId="50B9D3D8" w14:textId="77777777" w:rsidR="00652FCE" w:rsidRPr="00B51687" w:rsidRDefault="00652FCE" w:rsidP="00652FCE">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Technology and AI experience in research or operations</w:t>
      </w:r>
    </w:p>
    <w:p w14:paraId="3F428BEF"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Advanced knowledge of the clinical research process, regulations and trial finances</w:t>
      </w:r>
    </w:p>
    <w:p w14:paraId="76FF235E"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Experience working with physicians, industry sponsors, and hospital departments an asset</w:t>
      </w:r>
    </w:p>
    <w:p w14:paraId="3BCF4AA1" w14:textId="1EB6A30F"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Experience guiding new projects through review</w:t>
      </w:r>
      <w:r w:rsidR="00F4325A" w:rsidRPr="00B51687">
        <w:rPr>
          <w:rFonts w:eastAsia="Times New Roman" w:cstheme="minorHAnsi"/>
          <w:color w:val="222222"/>
        </w:rPr>
        <w:t>,</w:t>
      </w:r>
      <w:r w:rsidR="0030327C">
        <w:rPr>
          <w:rFonts w:eastAsia="Times New Roman" w:cstheme="minorHAnsi"/>
          <w:color w:val="222222"/>
        </w:rPr>
        <w:t xml:space="preserve"> </w:t>
      </w:r>
      <w:r w:rsidRPr="00B51687">
        <w:rPr>
          <w:rFonts w:eastAsia="Times New Roman" w:cstheme="minorHAnsi"/>
          <w:color w:val="222222"/>
        </w:rPr>
        <w:t>approvals</w:t>
      </w:r>
      <w:r w:rsidR="00F4325A" w:rsidRPr="00B51687">
        <w:rPr>
          <w:rFonts w:eastAsia="Times New Roman" w:cstheme="minorHAnsi"/>
          <w:color w:val="222222"/>
        </w:rPr>
        <w:t xml:space="preserve"> and implementation</w:t>
      </w:r>
    </w:p>
    <w:p w14:paraId="5899FF84" w14:textId="5F9A2E32" w:rsidR="003231EF" w:rsidRPr="0030327C" w:rsidRDefault="003231EF" w:rsidP="0030327C">
      <w:pPr>
        <w:pStyle w:val="Heading1"/>
        <w:rPr>
          <w:rFonts w:asciiTheme="minorHAnsi" w:hAnsiTheme="minorHAnsi" w:cstheme="minorHAnsi"/>
          <w:color w:val="222222"/>
          <w:sz w:val="24"/>
          <w:szCs w:val="22"/>
        </w:rPr>
      </w:pPr>
      <w:r w:rsidRPr="00156305">
        <w:rPr>
          <w:rFonts w:asciiTheme="minorHAnsi" w:hAnsiTheme="minorHAnsi" w:cstheme="minorHAnsi"/>
          <w:sz w:val="24"/>
          <w:szCs w:val="22"/>
        </w:rPr>
        <w:t>Interpersonal Qualifications/Skills:</w:t>
      </w:r>
    </w:p>
    <w:p w14:paraId="1A6EE146"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Well-developed interpersonal skills f</w:t>
      </w:r>
      <w:bookmarkStart w:id="0" w:name="_GoBack"/>
      <w:bookmarkEnd w:id="0"/>
      <w:r w:rsidRPr="00B51687">
        <w:rPr>
          <w:rFonts w:eastAsia="Times New Roman" w:cstheme="minorHAnsi"/>
          <w:color w:val="222222"/>
        </w:rPr>
        <w:t>or working effectively within a diverse and inter</w:t>
      </w:r>
      <w:r w:rsidR="002225D3" w:rsidRPr="00B51687">
        <w:rPr>
          <w:rFonts w:eastAsia="Times New Roman" w:cstheme="minorHAnsi"/>
          <w:color w:val="222222"/>
        </w:rPr>
        <w:t>-</w:t>
      </w:r>
      <w:r w:rsidRPr="00B51687">
        <w:rPr>
          <w:rFonts w:eastAsia="Times New Roman" w:cstheme="minorHAnsi"/>
          <w:color w:val="222222"/>
        </w:rPr>
        <w:t>professional environment</w:t>
      </w:r>
    </w:p>
    <w:p w14:paraId="2AC50BA7"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Demonstrated excellent oral and written communication skills</w:t>
      </w:r>
    </w:p>
    <w:p w14:paraId="645CDB9C"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Established professional, courteous, approachable manner with a “can-do” attitude</w:t>
      </w:r>
    </w:p>
    <w:p w14:paraId="5961D69F"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Must have excellent customer service work ethic and be a team player</w:t>
      </w:r>
    </w:p>
    <w:p w14:paraId="197381A2" w14:textId="77777777" w:rsidR="00091637" w:rsidRPr="00B51687" w:rsidRDefault="00091637" w:rsidP="00091637">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Superior time management, organizational skills, accuracy and attention to detail required</w:t>
      </w:r>
    </w:p>
    <w:p w14:paraId="76A856A4" w14:textId="72D14564" w:rsidR="00091637" w:rsidRDefault="00091637" w:rsidP="0030327C">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Proven ability to multi-task, prioritize work effectively and meet multiple deadlines</w:t>
      </w:r>
    </w:p>
    <w:p w14:paraId="616004B0" w14:textId="2042A56E" w:rsidR="0030327C" w:rsidRPr="0030327C" w:rsidRDefault="0030327C" w:rsidP="0030327C">
      <w:pPr>
        <w:numPr>
          <w:ilvl w:val="0"/>
          <w:numId w:val="2"/>
        </w:numPr>
        <w:shd w:val="clear" w:color="auto" w:fill="FFFFFF"/>
        <w:spacing w:after="0" w:line="240" w:lineRule="auto"/>
        <w:ind w:left="0"/>
        <w:textAlignment w:val="baseline"/>
        <w:rPr>
          <w:rFonts w:eastAsia="Times New Roman" w:cstheme="minorHAnsi"/>
          <w:color w:val="222222"/>
        </w:rPr>
      </w:pPr>
      <w:r>
        <w:rPr>
          <w:rFonts w:eastAsia="Times New Roman" w:cstheme="minorHAnsi"/>
          <w:color w:val="222222"/>
        </w:rPr>
        <w:t>University degree preferred</w:t>
      </w:r>
    </w:p>
    <w:p w14:paraId="71DEE74F" w14:textId="5B0C7B71" w:rsidR="003231EF" w:rsidRPr="00156305" w:rsidRDefault="00091637" w:rsidP="003231EF">
      <w:pPr>
        <w:numPr>
          <w:ilvl w:val="0"/>
          <w:numId w:val="2"/>
        </w:numPr>
        <w:shd w:val="clear" w:color="auto" w:fill="FFFFFF"/>
        <w:spacing w:after="0" w:line="240" w:lineRule="auto"/>
        <w:ind w:left="0"/>
        <w:textAlignment w:val="baseline"/>
        <w:rPr>
          <w:rFonts w:eastAsia="Times New Roman" w:cstheme="minorHAnsi"/>
          <w:color w:val="222222"/>
        </w:rPr>
      </w:pPr>
      <w:r w:rsidRPr="00B51687">
        <w:rPr>
          <w:rFonts w:eastAsia="Times New Roman" w:cstheme="minorHAnsi"/>
          <w:color w:val="222222"/>
        </w:rPr>
        <w:t>Knowledge of the clinical research process at Sunnybrook/SRI a definite asset</w:t>
      </w:r>
      <w:r w:rsidR="003231EF" w:rsidRPr="00156305">
        <w:rPr>
          <w:rFonts w:cstheme="minorHAnsi"/>
          <w:b/>
        </w:rPr>
        <w:t xml:space="preserve"> </w:t>
      </w:r>
    </w:p>
    <w:p w14:paraId="34F9B9D1" w14:textId="77777777" w:rsidR="003231EF" w:rsidRPr="00156305" w:rsidRDefault="003231EF" w:rsidP="0030327C">
      <w:pPr>
        <w:shd w:val="clear" w:color="auto" w:fill="FFFFFF"/>
        <w:spacing w:after="0" w:line="240" w:lineRule="auto"/>
        <w:textAlignment w:val="baseline"/>
        <w:rPr>
          <w:rFonts w:eastAsia="Times New Roman" w:cstheme="minorHAnsi"/>
          <w:color w:val="222222"/>
        </w:rPr>
      </w:pPr>
    </w:p>
    <w:p w14:paraId="7752F7A8" w14:textId="77777777" w:rsidR="003231EF" w:rsidRPr="00156305" w:rsidRDefault="003231EF" w:rsidP="00692686">
      <w:pPr>
        <w:shd w:val="clear" w:color="auto" w:fill="FFFFFF"/>
        <w:spacing w:after="0" w:line="240" w:lineRule="auto"/>
        <w:textAlignment w:val="baseline"/>
        <w:rPr>
          <w:rFonts w:eastAsia="Times New Roman" w:cstheme="minorHAnsi"/>
          <w:color w:val="222222"/>
        </w:rPr>
      </w:pPr>
    </w:p>
    <w:p w14:paraId="4B7B0694" w14:textId="77777777" w:rsidR="003231EF" w:rsidRPr="00156305" w:rsidRDefault="003231EF" w:rsidP="00094672">
      <w:pPr>
        <w:pStyle w:val="ListParagraph"/>
        <w:numPr>
          <w:ilvl w:val="0"/>
          <w:numId w:val="5"/>
        </w:numPr>
        <w:rPr>
          <w:rFonts w:cstheme="minorHAnsi"/>
          <w:b/>
        </w:rPr>
      </w:pPr>
      <w:r w:rsidRPr="00156305">
        <w:rPr>
          <w:rFonts w:cstheme="minorHAnsi"/>
          <w:b/>
        </w:rPr>
        <w:t xml:space="preserve">Interested candidates please apply online and complete all screening questions in the online portal.  </w:t>
      </w:r>
    </w:p>
    <w:p w14:paraId="08BF8929" w14:textId="49B83288" w:rsidR="00497392" w:rsidRPr="00B51687" w:rsidRDefault="003231EF" w:rsidP="00094672">
      <w:pPr>
        <w:pStyle w:val="ListParagraph"/>
        <w:numPr>
          <w:ilvl w:val="0"/>
          <w:numId w:val="5"/>
        </w:numPr>
        <w:rPr>
          <w:rFonts w:cstheme="minorHAnsi"/>
        </w:rPr>
      </w:pPr>
      <w:r w:rsidRPr="00B51687">
        <w:rPr>
          <w:rFonts w:cstheme="minorHAnsi"/>
          <w:b/>
        </w:rPr>
        <w:t>Last day for applications: Until Filled</w:t>
      </w:r>
    </w:p>
    <w:sectPr w:rsidR="00497392" w:rsidRPr="00B51687" w:rsidSect="00AA494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1347"/>
    <w:multiLevelType w:val="multilevel"/>
    <w:tmpl w:val="9E1E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845F9"/>
    <w:multiLevelType w:val="multilevel"/>
    <w:tmpl w:val="453443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317F17B6"/>
    <w:multiLevelType w:val="multilevel"/>
    <w:tmpl w:val="B19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DB77C2"/>
    <w:multiLevelType w:val="multilevel"/>
    <w:tmpl w:val="36360E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F4A5F9E"/>
    <w:multiLevelType w:val="multilevel"/>
    <w:tmpl w:val="1228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37"/>
    <w:rsid w:val="00091637"/>
    <w:rsid w:val="00094672"/>
    <w:rsid w:val="00151AFD"/>
    <w:rsid w:val="00156305"/>
    <w:rsid w:val="001F46B0"/>
    <w:rsid w:val="002225D3"/>
    <w:rsid w:val="0030327C"/>
    <w:rsid w:val="003231EF"/>
    <w:rsid w:val="00350422"/>
    <w:rsid w:val="00497392"/>
    <w:rsid w:val="0058794E"/>
    <w:rsid w:val="00652FCE"/>
    <w:rsid w:val="00665583"/>
    <w:rsid w:val="00692686"/>
    <w:rsid w:val="006D2EC0"/>
    <w:rsid w:val="00947A19"/>
    <w:rsid w:val="00A85DFB"/>
    <w:rsid w:val="00AA4941"/>
    <w:rsid w:val="00B51687"/>
    <w:rsid w:val="00E7528B"/>
    <w:rsid w:val="00EB05FA"/>
    <w:rsid w:val="00F4325A"/>
    <w:rsid w:val="00FB20B0"/>
    <w:rsid w:val="00FB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6B12"/>
  <w15:chartTrackingRefBased/>
  <w15:docId w15:val="{338FCC55-9B25-4D58-8398-E4C7991F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16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16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6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1637"/>
    <w:rPr>
      <w:rFonts w:ascii="Times New Roman" w:eastAsia="Times New Roman" w:hAnsi="Times New Roman" w:cs="Times New Roman"/>
      <w:b/>
      <w:bCs/>
      <w:sz w:val="36"/>
      <w:szCs w:val="36"/>
    </w:rPr>
  </w:style>
  <w:style w:type="character" w:customStyle="1" w:styleId="job-location">
    <w:name w:val="job-location"/>
    <w:basedOn w:val="DefaultParagraphFont"/>
    <w:rsid w:val="00091637"/>
  </w:style>
  <w:style w:type="character" w:customStyle="1" w:styleId="job-posted-date">
    <w:name w:val="job-posted-date"/>
    <w:basedOn w:val="DefaultParagraphFont"/>
    <w:rsid w:val="00091637"/>
  </w:style>
  <w:style w:type="paragraph" w:styleId="NormalWeb">
    <w:name w:val="Normal (Web)"/>
    <w:basedOn w:val="Normal"/>
    <w:uiPriority w:val="99"/>
    <w:unhideWhenUsed/>
    <w:rsid w:val="000916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637"/>
    <w:rPr>
      <w:b/>
      <w:bCs/>
    </w:rPr>
  </w:style>
  <w:style w:type="character" w:styleId="Hyperlink">
    <w:name w:val="Hyperlink"/>
    <w:basedOn w:val="DefaultParagraphFont"/>
    <w:uiPriority w:val="99"/>
    <w:semiHidden/>
    <w:unhideWhenUsed/>
    <w:rsid w:val="00091637"/>
    <w:rPr>
      <w:color w:val="0000FF"/>
      <w:u w:val="single"/>
    </w:rPr>
  </w:style>
  <w:style w:type="character" w:customStyle="1" w:styleId="vkekvd">
    <w:name w:val="vkekvd"/>
    <w:basedOn w:val="DefaultParagraphFont"/>
    <w:rsid w:val="00E7528B"/>
  </w:style>
  <w:style w:type="character" w:styleId="CommentReference">
    <w:name w:val="annotation reference"/>
    <w:basedOn w:val="DefaultParagraphFont"/>
    <w:uiPriority w:val="99"/>
    <w:semiHidden/>
    <w:unhideWhenUsed/>
    <w:rsid w:val="00665583"/>
    <w:rPr>
      <w:sz w:val="16"/>
      <w:szCs w:val="16"/>
    </w:rPr>
  </w:style>
  <w:style w:type="paragraph" w:styleId="CommentText">
    <w:name w:val="annotation text"/>
    <w:basedOn w:val="Normal"/>
    <w:link w:val="CommentTextChar"/>
    <w:uiPriority w:val="99"/>
    <w:semiHidden/>
    <w:unhideWhenUsed/>
    <w:rsid w:val="00665583"/>
    <w:pPr>
      <w:spacing w:line="240" w:lineRule="auto"/>
    </w:pPr>
    <w:rPr>
      <w:sz w:val="20"/>
      <w:szCs w:val="20"/>
    </w:rPr>
  </w:style>
  <w:style w:type="character" w:customStyle="1" w:styleId="CommentTextChar">
    <w:name w:val="Comment Text Char"/>
    <w:basedOn w:val="DefaultParagraphFont"/>
    <w:link w:val="CommentText"/>
    <w:uiPriority w:val="99"/>
    <w:semiHidden/>
    <w:rsid w:val="00665583"/>
    <w:rPr>
      <w:sz w:val="20"/>
      <w:szCs w:val="20"/>
    </w:rPr>
  </w:style>
  <w:style w:type="paragraph" w:styleId="CommentSubject">
    <w:name w:val="annotation subject"/>
    <w:basedOn w:val="CommentText"/>
    <w:next w:val="CommentText"/>
    <w:link w:val="CommentSubjectChar"/>
    <w:uiPriority w:val="99"/>
    <w:semiHidden/>
    <w:unhideWhenUsed/>
    <w:rsid w:val="00665583"/>
    <w:rPr>
      <w:b/>
      <w:bCs/>
    </w:rPr>
  </w:style>
  <w:style w:type="character" w:customStyle="1" w:styleId="CommentSubjectChar">
    <w:name w:val="Comment Subject Char"/>
    <w:basedOn w:val="CommentTextChar"/>
    <w:link w:val="CommentSubject"/>
    <w:uiPriority w:val="99"/>
    <w:semiHidden/>
    <w:rsid w:val="00665583"/>
    <w:rPr>
      <w:b/>
      <w:bCs/>
      <w:sz w:val="20"/>
      <w:szCs w:val="20"/>
    </w:rPr>
  </w:style>
  <w:style w:type="paragraph" w:styleId="BalloonText">
    <w:name w:val="Balloon Text"/>
    <w:basedOn w:val="Normal"/>
    <w:link w:val="BalloonTextChar"/>
    <w:uiPriority w:val="99"/>
    <w:semiHidden/>
    <w:unhideWhenUsed/>
    <w:rsid w:val="00665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583"/>
    <w:rPr>
      <w:rFonts w:ascii="Segoe UI" w:hAnsi="Segoe UI" w:cs="Segoe UI"/>
      <w:sz w:val="18"/>
      <w:szCs w:val="18"/>
    </w:rPr>
  </w:style>
  <w:style w:type="paragraph" w:styleId="ListParagraph">
    <w:name w:val="List Paragraph"/>
    <w:basedOn w:val="Normal"/>
    <w:uiPriority w:val="34"/>
    <w:qFormat/>
    <w:rsid w:val="00323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Jennifer</dc:creator>
  <cp:keywords/>
  <dc:description/>
  <cp:lastModifiedBy>Samara, Christine</cp:lastModifiedBy>
  <cp:revision>4</cp:revision>
  <dcterms:created xsi:type="dcterms:W3CDTF">2025-10-30T20:38:00Z</dcterms:created>
  <dcterms:modified xsi:type="dcterms:W3CDTF">2025-10-31T20:29:00Z</dcterms:modified>
</cp:coreProperties>
</file>