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DED" w:rsidRDefault="00DC3DED" w:rsidP="00DC3DED">
      <w:pPr>
        <w:pStyle w:val="NormalWeb"/>
      </w:pPr>
      <w:r>
        <w:rPr>
          <w:rStyle w:val="Strong"/>
        </w:rPr>
        <w:t>Job Posting: Pharmacy Student – Clinical Assistant (U of T IPG Program</w:t>
      </w:r>
      <w:proofErr w:type="gramStart"/>
      <w:r>
        <w:rPr>
          <w:rStyle w:val="Strong"/>
        </w:rPr>
        <w:t>)</w:t>
      </w:r>
      <w:proofErr w:type="gramEnd"/>
      <w:r>
        <w:br/>
      </w:r>
      <w:r>
        <w:rPr>
          <w:rStyle w:val="Strong"/>
        </w:rPr>
        <w:t>Temporary Full-Time Position</w:t>
      </w:r>
      <w:r>
        <w:br/>
      </w:r>
      <w:r>
        <w:rPr>
          <w:rStyle w:val="Strong"/>
        </w:rPr>
        <w:t xml:space="preserve">Sunnybrook Health Sciences Centre – Holland </w:t>
      </w:r>
      <w:proofErr w:type="spellStart"/>
      <w:r>
        <w:rPr>
          <w:rStyle w:val="Strong"/>
        </w:rPr>
        <w:t>Orthopaedic</w:t>
      </w:r>
      <w:proofErr w:type="spellEnd"/>
      <w:r>
        <w:rPr>
          <w:rStyle w:val="Strong"/>
        </w:rPr>
        <w:t xml:space="preserve"> &amp; Arthritic Centre</w:t>
      </w:r>
    </w:p>
    <w:p w:rsidR="00DC3DED" w:rsidRDefault="00DC3DED" w:rsidP="00DC3DED">
      <w:pPr>
        <w:pStyle w:val="NormalWeb"/>
      </w:pPr>
      <w:r>
        <w:t xml:space="preserve">Sunnybrook Health Sciences Centre, Holland </w:t>
      </w:r>
      <w:proofErr w:type="spellStart"/>
      <w:r>
        <w:t>Orthopaedic</w:t>
      </w:r>
      <w:proofErr w:type="spellEnd"/>
      <w:r>
        <w:t xml:space="preserve"> &amp; Arthritic Centre, is seeking </w:t>
      </w:r>
      <w:r w:rsidR="00983A74">
        <w:t>one</w:t>
      </w:r>
      <w:r>
        <w:t xml:space="preserve"> dedicated and motivated </w:t>
      </w:r>
      <w:r>
        <w:rPr>
          <w:rStyle w:val="Strong"/>
        </w:rPr>
        <w:t>Pharmacy Student</w:t>
      </w:r>
      <w:r>
        <w:t xml:space="preserve"> enrolled in the </w:t>
      </w:r>
      <w:r>
        <w:rPr>
          <w:rStyle w:val="Strong"/>
        </w:rPr>
        <w:t>University of Toronto International Pharmacy Graduate (IPG) Program</w:t>
      </w:r>
      <w:r>
        <w:t xml:space="preserve"> to join our team as a </w:t>
      </w:r>
      <w:r>
        <w:rPr>
          <w:rStyle w:val="Strong"/>
        </w:rPr>
        <w:t>Clinical Assistant to the Pharmacists</w:t>
      </w:r>
      <w:r>
        <w:t>.</w:t>
      </w:r>
    </w:p>
    <w:p w:rsidR="00DC3DED" w:rsidRDefault="00DC3DED" w:rsidP="00DC3DED">
      <w:pPr>
        <w:pStyle w:val="NormalWeb"/>
      </w:pPr>
      <w:r>
        <w:rPr>
          <w:rStyle w:val="Strong"/>
        </w:rPr>
        <w:t>Position Summary</w:t>
      </w:r>
      <w:proofErr w:type="gramStart"/>
      <w:r>
        <w:rPr>
          <w:rStyle w:val="Strong"/>
        </w:rPr>
        <w:t>:</w:t>
      </w:r>
      <w:proofErr w:type="gramEnd"/>
      <w:r>
        <w:br/>
        <w:t>The successful candidate will work closely under the direct supervision of a clinical pharmacist preceptor to support the delivery of high-quality pharmaceutical care to our orthopedic surgery patients. This temporary full-time position offers an excellent opportunity to gain hands-on experience in a collaborative, patient-centered environment.</w:t>
      </w:r>
    </w:p>
    <w:p w:rsidR="00DC3DED" w:rsidRDefault="00DC3DED" w:rsidP="00DC3DED">
      <w:pPr>
        <w:pStyle w:val="NormalWeb"/>
      </w:pPr>
      <w:r>
        <w:rPr>
          <w:rStyle w:val="Strong"/>
        </w:rPr>
        <w:t>Key Responsibilities:</w:t>
      </w:r>
    </w:p>
    <w:p w:rsidR="00DC3DED" w:rsidRDefault="00DC3DED" w:rsidP="00DC3DED">
      <w:pPr>
        <w:pStyle w:val="NormalWeb"/>
        <w:numPr>
          <w:ilvl w:val="0"/>
          <w:numId w:val="1"/>
        </w:numPr>
      </w:pPr>
      <w:r>
        <w:t xml:space="preserve">Conduct </w:t>
      </w:r>
      <w:r>
        <w:rPr>
          <w:rStyle w:val="Strong"/>
        </w:rPr>
        <w:t>Best Possible Medication Histories (BPMH)</w:t>
      </w:r>
      <w:r>
        <w:t xml:space="preserve"> for orthopedic surgery patients.</w:t>
      </w:r>
    </w:p>
    <w:p w:rsidR="00DC3DED" w:rsidRDefault="00DC3DED" w:rsidP="00DC3DED">
      <w:pPr>
        <w:pStyle w:val="NormalWeb"/>
        <w:numPr>
          <w:ilvl w:val="0"/>
          <w:numId w:val="1"/>
        </w:numPr>
      </w:pPr>
      <w:r>
        <w:t xml:space="preserve">Perform </w:t>
      </w:r>
      <w:r>
        <w:rPr>
          <w:rStyle w:val="Strong"/>
        </w:rPr>
        <w:t>patient medication reviews</w:t>
      </w:r>
      <w:r>
        <w:t xml:space="preserve"> to ensure safe and effective pharmacotherapy.</w:t>
      </w:r>
    </w:p>
    <w:p w:rsidR="00DC3DED" w:rsidRDefault="00DC3DED" w:rsidP="00DC3DED">
      <w:pPr>
        <w:pStyle w:val="NormalWeb"/>
        <w:numPr>
          <w:ilvl w:val="0"/>
          <w:numId w:val="1"/>
        </w:numPr>
      </w:pPr>
      <w:r>
        <w:t xml:space="preserve">Identify </w:t>
      </w:r>
      <w:r>
        <w:rPr>
          <w:rStyle w:val="Strong"/>
        </w:rPr>
        <w:t>drug therapy problems</w:t>
      </w:r>
      <w:r>
        <w:t xml:space="preserve"> and contribute to resolving medication-related issues under supervision.</w:t>
      </w:r>
    </w:p>
    <w:p w:rsidR="00DC3DED" w:rsidRDefault="00DC3DED" w:rsidP="00DC3DED">
      <w:pPr>
        <w:pStyle w:val="NormalWeb"/>
        <w:numPr>
          <w:ilvl w:val="0"/>
          <w:numId w:val="1"/>
        </w:numPr>
      </w:pPr>
      <w:r>
        <w:t xml:space="preserve">Develop and implement </w:t>
      </w:r>
      <w:r>
        <w:rPr>
          <w:rStyle w:val="Strong"/>
        </w:rPr>
        <w:t>pharmaceutical care plans</w:t>
      </w:r>
      <w:r>
        <w:t xml:space="preserve"> under the full supervision and guidance of a clinical pharmacist.</w:t>
      </w:r>
    </w:p>
    <w:p w:rsidR="00DC3DED" w:rsidRDefault="00DC3DED" w:rsidP="00DC3DED">
      <w:pPr>
        <w:pStyle w:val="NormalWeb"/>
        <w:numPr>
          <w:ilvl w:val="0"/>
          <w:numId w:val="1"/>
        </w:numPr>
      </w:pPr>
      <w:r>
        <w:t>Collaborate with the interdisciplinary healthcare team to optimize patient outcomes.</w:t>
      </w:r>
    </w:p>
    <w:p w:rsidR="006F73B7" w:rsidRPr="00365C66" w:rsidRDefault="006F73B7" w:rsidP="00DC3DED">
      <w:pPr>
        <w:pStyle w:val="NormalWeb"/>
        <w:numPr>
          <w:ilvl w:val="0"/>
          <w:numId w:val="1"/>
        </w:numPr>
      </w:pPr>
      <w:r w:rsidRPr="00365C66">
        <w:t xml:space="preserve">Attend daily interdisciplinary </w:t>
      </w:r>
      <w:r w:rsidR="00EE0445" w:rsidRPr="00365C66">
        <w:t>rounds.</w:t>
      </w:r>
    </w:p>
    <w:p w:rsidR="00EE0445" w:rsidRPr="00365C66" w:rsidRDefault="00EE0445" w:rsidP="00EE0445">
      <w:pPr>
        <w:pStyle w:val="NormalWeb"/>
        <w:numPr>
          <w:ilvl w:val="0"/>
          <w:numId w:val="1"/>
        </w:numPr>
      </w:pPr>
      <w:r w:rsidRPr="00365C66">
        <w:t>Provide discharge medication counseling</w:t>
      </w:r>
    </w:p>
    <w:p w:rsidR="00DC3DED" w:rsidRDefault="00DC3DED" w:rsidP="00DC3DED">
      <w:pPr>
        <w:pStyle w:val="NormalWeb"/>
      </w:pPr>
      <w:r>
        <w:rPr>
          <w:rStyle w:val="Strong"/>
        </w:rPr>
        <w:t>Qualifications:</w:t>
      </w:r>
    </w:p>
    <w:p w:rsidR="00DC3DED" w:rsidRDefault="00DC3DED" w:rsidP="00DC3DED">
      <w:pPr>
        <w:pStyle w:val="NormalWeb"/>
        <w:numPr>
          <w:ilvl w:val="0"/>
          <w:numId w:val="2"/>
        </w:numPr>
      </w:pPr>
      <w:r>
        <w:t xml:space="preserve">Currently enrolled in the </w:t>
      </w:r>
      <w:r>
        <w:rPr>
          <w:rStyle w:val="Strong"/>
        </w:rPr>
        <w:t>University of Toronto International Pharmacy Graduate (IPG) Program</w:t>
      </w:r>
      <w:r>
        <w:t>.</w:t>
      </w:r>
    </w:p>
    <w:p w:rsidR="00DC3DED" w:rsidRDefault="00DC3DED" w:rsidP="00DC3DED">
      <w:pPr>
        <w:pStyle w:val="NormalWeb"/>
        <w:numPr>
          <w:ilvl w:val="0"/>
          <w:numId w:val="2"/>
        </w:numPr>
      </w:pPr>
      <w:r>
        <w:t>Strong interest in hospital pharmacy practice.</w:t>
      </w:r>
    </w:p>
    <w:p w:rsidR="00DC3DED" w:rsidRDefault="00DC3DED" w:rsidP="00DC3DED">
      <w:pPr>
        <w:pStyle w:val="NormalWeb"/>
        <w:numPr>
          <w:ilvl w:val="0"/>
          <w:numId w:val="2"/>
        </w:numPr>
      </w:pPr>
      <w:r>
        <w:t>Excellent communication, documentation, and interpersonal skills including strong English proficiency.</w:t>
      </w:r>
    </w:p>
    <w:p w:rsidR="00DC3DED" w:rsidRDefault="00DC3DED" w:rsidP="00DC3DED">
      <w:pPr>
        <w:pStyle w:val="NormalWeb"/>
        <w:numPr>
          <w:ilvl w:val="0"/>
          <w:numId w:val="2"/>
        </w:numPr>
      </w:pPr>
      <w:r>
        <w:t>Demonstrated commitment to patient safety and quality improvement.</w:t>
      </w:r>
    </w:p>
    <w:p w:rsidR="00DC3DED" w:rsidRDefault="00DC3DED" w:rsidP="00DC3DED">
      <w:pPr>
        <w:pStyle w:val="NormalWeb"/>
        <w:numPr>
          <w:ilvl w:val="0"/>
          <w:numId w:val="2"/>
        </w:numPr>
      </w:pPr>
      <w:r>
        <w:t>Ability to work effectively within a multidisciplinary team.</w:t>
      </w:r>
    </w:p>
    <w:p w:rsidR="00EE0445" w:rsidRPr="00365C66" w:rsidRDefault="00EE0445" w:rsidP="00DC3DED">
      <w:pPr>
        <w:pStyle w:val="NormalWeb"/>
        <w:numPr>
          <w:ilvl w:val="0"/>
          <w:numId w:val="2"/>
        </w:numPr>
      </w:pPr>
      <w:r w:rsidRPr="00365C66">
        <w:t>Strong attention to detail and excellent organizational skills.</w:t>
      </w:r>
    </w:p>
    <w:p w:rsidR="00DC3DED" w:rsidRDefault="00DC3DED" w:rsidP="00DC3DED">
      <w:pPr>
        <w:pStyle w:val="NormalWeb"/>
        <w:numPr>
          <w:ilvl w:val="0"/>
          <w:numId w:val="2"/>
        </w:numPr>
      </w:pPr>
      <w:r>
        <w:t xml:space="preserve">Experience working in hospital pharmacy </w:t>
      </w:r>
      <w:r w:rsidR="00420858">
        <w:t>preferred.</w:t>
      </w:r>
    </w:p>
    <w:p w:rsidR="00DC3DED" w:rsidRDefault="00DC3DED" w:rsidP="00DC3DED">
      <w:pPr>
        <w:pStyle w:val="NormalWeb"/>
        <w:numPr>
          <w:ilvl w:val="0"/>
          <w:numId w:val="2"/>
        </w:numPr>
      </w:pPr>
      <w:r>
        <w:t xml:space="preserve">Experience working in Canadian community pharmacy – an asset. </w:t>
      </w:r>
    </w:p>
    <w:p w:rsidR="00DC3DED" w:rsidRDefault="00DC3DED" w:rsidP="00DC3DED">
      <w:pPr>
        <w:pStyle w:val="NormalWeb"/>
      </w:pPr>
      <w:r>
        <w:rPr>
          <w:rStyle w:val="Strong"/>
        </w:rPr>
        <w:t>Why Join Us:</w:t>
      </w:r>
    </w:p>
    <w:p w:rsidR="00DC3DED" w:rsidRDefault="00DC3DED" w:rsidP="00DC3DED">
      <w:pPr>
        <w:pStyle w:val="NormalWeb"/>
        <w:numPr>
          <w:ilvl w:val="0"/>
          <w:numId w:val="3"/>
        </w:numPr>
      </w:pPr>
      <w:r>
        <w:t xml:space="preserve">Gain valuable clinical experience in a leading academic health sciences </w:t>
      </w:r>
      <w:proofErr w:type="spellStart"/>
      <w:r>
        <w:t>centre</w:t>
      </w:r>
      <w:proofErr w:type="spellEnd"/>
      <w:r>
        <w:t>.</w:t>
      </w:r>
    </w:p>
    <w:p w:rsidR="00DC3DED" w:rsidRDefault="00DC3DED" w:rsidP="00DC3DED">
      <w:pPr>
        <w:pStyle w:val="NormalWeb"/>
        <w:numPr>
          <w:ilvl w:val="0"/>
          <w:numId w:val="3"/>
        </w:numPr>
      </w:pPr>
      <w:r>
        <w:t>Work in a supportive environment under the mentorship of experienced clinical pharmacists.</w:t>
      </w:r>
    </w:p>
    <w:p w:rsidR="00DC3DED" w:rsidRDefault="00DC3DED" w:rsidP="00DC3DED">
      <w:pPr>
        <w:pStyle w:val="NormalWeb"/>
        <w:numPr>
          <w:ilvl w:val="0"/>
          <w:numId w:val="3"/>
        </w:numPr>
      </w:pPr>
      <w:r>
        <w:t>Contribute to improving patient care outcomes in the field of orthopedic surgery.</w:t>
      </w:r>
    </w:p>
    <w:p w:rsidR="00983A74" w:rsidRDefault="00983A74" w:rsidP="00983A74">
      <w:pPr>
        <w:pStyle w:val="NormalWeb"/>
        <w:ind w:left="720"/>
      </w:pPr>
    </w:p>
    <w:p w:rsidR="00E67899" w:rsidRDefault="00DC3DED" w:rsidP="00DC3DED">
      <w:pPr>
        <w:pStyle w:val="NormalWeb"/>
      </w:pPr>
      <w:r>
        <w:rPr>
          <w:rStyle w:val="Strong"/>
        </w:rPr>
        <w:t>Position Type:</w:t>
      </w:r>
      <w:r>
        <w:t xml:space="preserve"> Temporary </w:t>
      </w:r>
      <w:r w:rsidR="009F6103">
        <w:t>Part</w:t>
      </w:r>
      <w:r>
        <w:t>-Time</w:t>
      </w:r>
      <w:r w:rsidR="006D7AFC">
        <w:t xml:space="preserve"> (</w:t>
      </w:r>
      <w:r w:rsidR="00420858">
        <w:t xml:space="preserve">10-20 hours/week; duration of </w:t>
      </w:r>
      <w:r w:rsidR="006D7AFC">
        <w:t>6 months</w:t>
      </w:r>
      <w:r w:rsidR="00420858">
        <w:t>, with possibility of extension</w:t>
      </w:r>
      <w:r w:rsidR="006D7AFC">
        <w:t>)</w:t>
      </w:r>
    </w:p>
    <w:p w:rsidR="00DC3DED" w:rsidRDefault="00E67899" w:rsidP="00DC3DED">
      <w:pPr>
        <w:pStyle w:val="NormalWeb"/>
      </w:pPr>
      <w:r w:rsidRPr="00E67899">
        <w:rPr>
          <w:b/>
        </w:rPr>
        <w:t>Shifts:</w:t>
      </w:r>
      <w:r>
        <w:t xml:space="preserve"> </w:t>
      </w:r>
      <w:r w:rsidR="0056131A">
        <w:t xml:space="preserve">Days (including </w:t>
      </w:r>
      <w:r w:rsidR="00420858">
        <w:t>weekend shifts</w:t>
      </w:r>
      <w:r w:rsidR="0056131A">
        <w:t>)</w:t>
      </w:r>
    </w:p>
    <w:p w:rsidR="00DC3DED" w:rsidRDefault="00DC3DED" w:rsidP="00DC3DED">
      <w:pPr>
        <w:pStyle w:val="NormalWeb"/>
      </w:pPr>
      <w:r>
        <w:rPr>
          <w:rStyle w:val="Strong"/>
        </w:rPr>
        <w:t>Location</w:t>
      </w:r>
      <w:proofErr w:type="gramStart"/>
      <w:r>
        <w:rPr>
          <w:rStyle w:val="Strong"/>
        </w:rPr>
        <w:t>:</w:t>
      </w:r>
      <w:proofErr w:type="gramEnd"/>
      <w:r>
        <w:br/>
        <w:t>Sunnybrook Health Sciences Centre</w:t>
      </w:r>
      <w:r>
        <w:br/>
        <w:t xml:space="preserve">Holland </w:t>
      </w:r>
      <w:proofErr w:type="spellStart"/>
      <w:r>
        <w:t>Orthopaedic</w:t>
      </w:r>
      <w:proofErr w:type="spellEnd"/>
      <w:r>
        <w:t xml:space="preserve"> &amp; Arthritic Centre</w:t>
      </w:r>
      <w:r>
        <w:br/>
        <w:t>43 Wellesley Street East, Toronto, ON</w:t>
      </w:r>
      <w:r w:rsidR="00222193">
        <w:t>, M4Y 1H1</w:t>
      </w:r>
    </w:p>
    <w:p w:rsidR="00DC3DED" w:rsidRDefault="00DC3DED" w:rsidP="00DC3DED">
      <w:pPr>
        <w:pStyle w:val="NormalWeb"/>
      </w:pPr>
      <w:r>
        <w:rPr>
          <w:rStyle w:val="Strong"/>
        </w:rPr>
        <w:t>How to Apply</w:t>
      </w:r>
      <w:proofErr w:type="gramStart"/>
      <w:r>
        <w:rPr>
          <w:rStyle w:val="Strong"/>
        </w:rPr>
        <w:t>:</w:t>
      </w:r>
      <w:proofErr w:type="gramEnd"/>
      <w:r>
        <w:br/>
        <w:t xml:space="preserve">Interested candidates are invited to submit their </w:t>
      </w:r>
      <w:r>
        <w:rPr>
          <w:rStyle w:val="Strong"/>
        </w:rPr>
        <w:t>resume and cover letter</w:t>
      </w:r>
      <w:r>
        <w:t>, indicating their interest and suitability for the position</w:t>
      </w:r>
      <w:r w:rsidR="00F53211">
        <w:t>.</w:t>
      </w:r>
    </w:p>
    <w:p w:rsidR="00DC3DED" w:rsidRDefault="00DC3DED" w:rsidP="00DC3DED">
      <w:pPr>
        <w:pStyle w:val="NormalWeb"/>
      </w:pPr>
      <w:r>
        <w:rPr>
          <w:rStyle w:val="Strong"/>
        </w:rPr>
        <w:t>Application Deadline:</w:t>
      </w:r>
      <w:r>
        <w:t xml:space="preserve"> </w:t>
      </w:r>
      <w:r w:rsidR="009546CE">
        <w:t>October 31</w:t>
      </w:r>
      <w:bookmarkStart w:id="0" w:name="_GoBack"/>
      <w:bookmarkEnd w:id="0"/>
      <w:r w:rsidR="00576964">
        <w:t>, 2025</w:t>
      </w:r>
    </w:p>
    <w:p w:rsidR="005C16FD" w:rsidRDefault="005C16FD"/>
    <w:sectPr w:rsidR="005C16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B44342"/>
    <w:multiLevelType w:val="multilevel"/>
    <w:tmpl w:val="1300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F772EA"/>
    <w:multiLevelType w:val="multilevel"/>
    <w:tmpl w:val="AB902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406C0C"/>
    <w:multiLevelType w:val="multilevel"/>
    <w:tmpl w:val="B336B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DED"/>
    <w:rsid w:val="00222193"/>
    <w:rsid w:val="00365C66"/>
    <w:rsid w:val="003918DA"/>
    <w:rsid w:val="00420858"/>
    <w:rsid w:val="0056131A"/>
    <w:rsid w:val="00576964"/>
    <w:rsid w:val="005C16FD"/>
    <w:rsid w:val="006D7AFC"/>
    <w:rsid w:val="006F73B7"/>
    <w:rsid w:val="00945380"/>
    <w:rsid w:val="009546CE"/>
    <w:rsid w:val="00983A74"/>
    <w:rsid w:val="009F6103"/>
    <w:rsid w:val="00D047B5"/>
    <w:rsid w:val="00DC3DED"/>
    <w:rsid w:val="00E67899"/>
    <w:rsid w:val="00EE0445"/>
    <w:rsid w:val="00F5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AEB01"/>
  <w15:chartTrackingRefBased/>
  <w15:docId w15:val="{0BF99A52-5564-421D-AF87-60029E68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3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C3DED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6F73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73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73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73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73B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3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3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0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Sunnybrook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Beechinor, Danette</dc:creator>
  <cp:keywords/>
  <dc:description/>
  <cp:lastModifiedBy>Ross, Catherine</cp:lastModifiedBy>
  <cp:revision>13</cp:revision>
  <dcterms:created xsi:type="dcterms:W3CDTF">2025-07-09T19:00:00Z</dcterms:created>
  <dcterms:modified xsi:type="dcterms:W3CDTF">2025-09-19T21:02:00Z</dcterms:modified>
</cp:coreProperties>
</file>