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F1" w:rsidRDefault="00675AF1" w:rsidP="00797309">
      <w:pPr>
        <w:tabs>
          <w:tab w:val="left" w:pos="1620"/>
        </w:tabs>
      </w:pPr>
    </w:p>
    <w:tbl>
      <w:tblPr>
        <w:tblW w:w="7200" w:type="dxa"/>
        <w:tblInd w:w="288" w:type="dxa"/>
        <w:tblBorders>
          <w:top w:val="single" w:sz="18" w:space="0" w:color="auto"/>
          <w:left w:val="single" w:sz="18" w:space="0" w:color="auto"/>
          <w:bottom w:val="single" w:sz="18" w:space="0" w:color="auto"/>
          <w:right w:val="single" w:sz="18" w:space="0" w:color="auto"/>
          <w:insideV w:val="single" w:sz="18" w:space="0" w:color="auto"/>
        </w:tblBorders>
        <w:tblLayout w:type="fixed"/>
        <w:tblLook w:val="0000" w:firstRow="0" w:lastRow="0" w:firstColumn="0" w:lastColumn="0" w:noHBand="0" w:noVBand="0"/>
      </w:tblPr>
      <w:tblGrid>
        <w:gridCol w:w="1620"/>
        <w:gridCol w:w="900"/>
        <w:gridCol w:w="1080"/>
        <w:gridCol w:w="236"/>
        <w:gridCol w:w="1384"/>
        <w:gridCol w:w="1980"/>
      </w:tblGrid>
      <w:tr w:rsidR="00675AF1" w:rsidTr="0063395F">
        <w:trPr>
          <w:trHeight w:val="1035"/>
        </w:trPr>
        <w:tc>
          <w:tcPr>
            <w:tcW w:w="7200" w:type="dxa"/>
            <w:gridSpan w:val="6"/>
            <w:tcBorders>
              <w:bottom w:val="single" w:sz="4" w:space="0" w:color="auto"/>
            </w:tcBorders>
            <w:shd w:val="clear" w:color="auto" w:fill="FFFFFF" w:themeFill="background1"/>
          </w:tcPr>
          <w:p w:rsidR="00256330" w:rsidRPr="00256330" w:rsidRDefault="00447743" w:rsidP="00D73EC2">
            <w:pPr>
              <w:pStyle w:val="Heading5"/>
              <w:spacing w:before="0"/>
              <w:rPr>
                <w:sz w:val="16"/>
                <w:szCs w:val="16"/>
              </w:rPr>
            </w:pPr>
            <w:r>
              <w:rPr>
                <w:noProof/>
                <w:sz w:val="16"/>
                <w:szCs w:val="16"/>
              </w:rPr>
              <w:drawing>
                <wp:anchor distT="0" distB="0" distL="114300" distR="114300" simplePos="0" relativeHeight="251661312" behindDoc="0" locked="0" layoutInCell="1" allowOverlap="1">
                  <wp:simplePos x="0" y="0"/>
                  <wp:positionH relativeFrom="column">
                    <wp:posOffset>3133615</wp:posOffset>
                  </wp:positionH>
                  <wp:positionV relativeFrom="paragraph">
                    <wp:posOffset>5715</wp:posOffset>
                  </wp:positionV>
                  <wp:extent cx="1305201" cy="58102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309947" cy="583138"/>
                          </a:xfrm>
                          <a:prstGeom prst="rect">
                            <a:avLst/>
                          </a:prstGeom>
                          <a:noFill/>
                          <a:ln>
                            <a:noFill/>
                          </a:ln>
                        </pic:spPr>
                      </pic:pic>
                    </a:graphicData>
                  </a:graphic>
                </wp:anchor>
              </w:drawing>
            </w:r>
            <w:r w:rsidR="00256330">
              <w:rPr>
                <w:noProof/>
                <w:sz w:val="32"/>
              </w:rPr>
              <w:drawing>
                <wp:anchor distT="0" distB="0" distL="114300" distR="114300" simplePos="0" relativeHeight="251660288" behindDoc="0" locked="0" layoutInCell="1" allowOverlap="1">
                  <wp:simplePos x="0" y="0"/>
                  <wp:positionH relativeFrom="column">
                    <wp:posOffset>-43180</wp:posOffset>
                  </wp:positionH>
                  <wp:positionV relativeFrom="paragraph">
                    <wp:posOffset>6833</wp:posOffset>
                  </wp:positionV>
                  <wp:extent cx="1590040" cy="379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040" cy="379730"/>
                          </a:xfrm>
                          <a:prstGeom prst="rect">
                            <a:avLst/>
                          </a:prstGeom>
                          <a:noFill/>
                          <a:ln>
                            <a:noFill/>
                          </a:ln>
                        </pic:spPr>
                      </pic:pic>
                    </a:graphicData>
                  </a:graphic>
                </wp:anchor>
              </w:drawing>
            </w:r>
          </w:p>
          <w:p w:rsidR="00D73EC2" w:rsidRDefault="00A402FD" w:rsidP="00256330">
            <w:pPr>
              <w:ind w:left="-288" w:right="-108"/>
              <w:jc w:val="center"/>
              <w:rPr>
                <w:rFonts w:ascii="Tahoma" w:hAnsi="Tahoma" w:cs="Tahoma"/>
                <w:b/>
                <w:bCs/>
                <w:sz w:val="16"/>
                <w:szCs w:val="16"/>
              </w:rPr>
            </w:pPr>
            <w:r>
              <w:rPr>
                <w:rFonts w:ascii="Tahoma" w:hAnsi="Tahoma" w:cs="Tahoma"/>
                <w:b/>
                <w:bCs/>
                <w:sz w:val="16"/>
                <w:szCs w:val="16"/>
              </w:rPr>
              <w:t xml:space="preserve">       </w:t>
            </w:r>
          </w:p>
          <w:p w:rsidR="00D73EC2" w:rsidRPr="0063395F" w:rsidRDefault="00D73EC2" w:rsidP="00256330">
            <w:pPr>
              <w:ind w:left="-288" w:right="-108"/>
              <w:jc w:val="center"/>
              <w:rPr>
                <w:rFonts w:ascii="Tahoma" w:hAnsi="Tahoma" w:cs="Tahoma"/>
                <w:b/>
                <w:bCs/>
                <w:sz w:val="6"/>
                <w:szCs w:val="16"/>
              </w:rPr>
            </w:pPr>
          </w:p>
          <w:p w:rsidR="00675AF1" w:rsidRPr="0037361B" w:rsidRDefault="00256330" w:rsidP="00256330">
            <w:pPr>
              <w:ind w:left="-288" w:right="-108"/>
              <w:jc w:val="center"/>
              <w:rPr>
                <w:rFonts w:ascii="Tahoma" w:hAnsi="Tahoma" w:cs="Tahoma"/>
                <w:b/>
                <w:bCs/>
                <w:sz w:val="16"/>
                <w:szCs w:val="16"/>
              </w:rPr>
            </w:pPr>
            <w:r>
              <w:rPr>
                <w:rFonts w:ascii="Tahoma" w:hAnsi="Tahoma" w:cs="Tahoma"/>
                <w:b/>
                <w:bCs/>
                <w:sz w:val="16"/>
                <w:szCs w:val="16"/>
              </w:rPr>
              <w:t>Vacancy Exists For:</w:t>
            </w:r>
            <w:r>
              <w:rPr>
                <w:rFonts w:ascii="Tahoma" w:hAnsi="Tahoma" w:cs="Tahoma"/>
                <w:sz w:val="32"/>
              </w:rPr>
              <w:t xml:space="preserve"> </w:t>
            </w:r>
          </w:p>
          <w:p w:rsidR="00447743" w:rsidRPr="00D73EC2" w:rsidRDefault="00447743" w:rsidP="00447743">
            <w:pPr>
              <w:pStyle w:val="Heading3"/>
              <w:ind w:right="-108"/>
              <w:rPr>
                <w:sz w:val="4"/>
              </w:rPr>
            </w:pPr>
          </w:p>
          <w:p w:rsidR="00222929" w:rsidRDefault="00D36CC1" w:rsidP="00B5322F">
            <w:pPr>
              <w:pStyle w:val="Heading3"/>
              <w:ind w:right="-108"/>
              <w:rPr>
                <w:sz w:val="22"/>
                <w:szCs w:val="22"/>
              </w:rPr>
            </w:pPr>
            <w:r>
              <w:rPr>
                <w:sz w:val="22"/>
                <w:szCs w:val="22"/>
              </w:rPr>
              <w:t>Occupational Therapist</w:t>
            </w:r>
          </w:p>
          <w:p w:rsidR="00675AF1" w:rsidRPr="00B5322F" w:rsidRDefault="00675AF1" w:rsidP="00361537">
            <w:pPr>
              <w:pStyle w:val="Heading3"/>
              <w:ind w:right="-108"/>
              <w:jc w:val="left"/>
              <w:rPr>
                <w:sz w:val="22"/>
                <w:szCs w:val="22"/>
              </w:rPr>
            </w:pPr>
          </w:p>
        </w:tc>
      </w:tr>
      <w:tr w:rsidR="00675AF1" w:rsidTr="007A0AE9">
        <w:trPr>
          <w:cantSplit/>
          <w:trHeight w:val="170"/>
        </w:trPr>
        <w:tc>
          <w:tcPr>
            <w:tcW w:w="1620" w:type="dxa"/>
            <w:tcBorders>
              <w:top w:val="single" w:sz="4" w:space="0" w:color="auto"/>
              <w:bottom w:val="nil"/>
              <w:right w:val="nil"/>
            </w:tcBorders>
          </w:tcPr>
          <w:p w:rsidR="00675AF1" w:rsidRPr="0037361B" w:rsidRDefault="00675AF1" w:rsidP="00D73EC2">
            <w:pPr>
              <w:pStyle w:val="Heading4"/>
              <w:spacing w:before="0" w:after="20"/>
              <w:rPr>
                <w:rFonts w:ascii="Tahoma" w:hAnsi="Tahoma" w:cs="Tahoma"/>
                <w:sz w:val="16"/>
                <w:szCs w:val="16"/>
              </w:rPr>
            </w:pPr>
            <w:r w:rsidRPr="0037361B">
              <w:rPr>
                <w:rFonts w:ascii="Tahoma" w:hAnsi="Tahoma" w:cs="Tahoma"/>
                <w:sz w:val="16"/>
                <w:szCs w:val="16"/>
              </w:rPr>
              <w:t>Competition #</w:t>
            </w:r>
          </w:p>
        </w:tc>
        <w:tc>
          <w:tcPr>
            <w:tcW w:w="1980" w:type="dxa"/>
            <w:gridSpan w:val="2"/>
            <w:tcBorders>
              <w:top w:val="single" w:sz="4" w:space="0" w:color="auto"/>
              <w:left w:val="nil"/>
              <w:bottom w:val="nil"/>
              <w:right w:val="nil"/>
            </w:tcBorders>
          </w:tcPr>
          <w:p w:rsidR="00675AF1" w:rsidRPr="0037361B" w:rsidRDefault="00B5322F" w:rsidP="00D36CC1">
            <w:pPr>
              <w:spacing w:after="20"/>
              <w:rPr>
                <w:rFonts w:ascii="Tahoma" w:hAnsi="Tahoma" w:cs="Tahoma"/>
                <w:sz w:val="16"/>
                <w:szCs w:val="16"/>
              </w:rPr>
            </w:pPr>
            <w:r>
              <w:rPr>
                <w:rFonts w:ascii="Tahoma" w:hAnsi="Tahoma" w:cs="Tahoma"/>
                <w:sz w:val="16"/>
                <w:szCs w:val="16"/>
              </w:rPr>
              <w:t>CR-14-</w:t>
            </w:r>
            <w:r w:rsidR="00204F3F">
              <w:rPr>
                <w:rFonts w:ascii="Tahoma" w:hAnsi="Tahoma" w:cs="Tahoma"/>
                <w:sz w:val="16"/>
                <w:szCs w:val="16"/>
              </w:rPr>
              <w:t>17</w:t>
            </w:r>
            <w:r w:rsidR="000021B5">
              <w:rPr>
                <w:rFonts w:ascii="Tahoma" w:hAnsi="Tahoma" w:cs="Tahoma"/>
                <w:sz w:val="16"/>
                <w:szCs w:val="16"/>
              </w:rPr>
              <w:t>29 &amp; 1730</w:t>
            </w:r>
          </w:p>
        </w:tc>
        <w:tc>
          <w:tcPr>
            <w:tcW w:w="236" w:type="dxa"/>
            <w:tcBorders>
              <w:top w:val="single" w:sz="4" w:space="0" w:color="auto"/>
              <w:left w:val="nil"/>
              <w:bottom w:val="nil"/>
              <w:right w:val="nil"/>
            </w:tcBorders>
          </w:tcPr>
          <w:p w:rsidR="00675AF1" w:rsidRPr="0037361B" w:rsidRDefault="00675AF1" w:rsidP="0070372D">
            <w:pPr>
              <w:spacing w:after="20"/>
              <w:jc w:val="center"/>
              <w:rPr>
                <w:rFonts w:ascii="Tahoma" w:hAnsi="Tahoma" w:cs="Tahoma"/>
                <w:b/>
                <w:bCs/>
                <w:sz w:val="16"/>
                <w:szCs w:val="16"/>
              </w:rPr>
            </w:pPr>
          </w:p>
        </w:tc>
        <w:tc>
          <w:tcPr>
            <w:tcW w:w="1384" w:type="dxa"/>
            <w:tcBorders>
              <w:top w:val="single" w:sz="4" w:space="0" w:color="auto"/>
              <w:left w:val="nil"/>
              <w:bottom w:val="nil"/>
              <w:right w:val="nil"/>
            </w:tcBorders>
          </w:tcPr>
          <w:p w:rsidR="00675AF1" w:rsidRPr="0037361B" w:rsidRDefault="00675AF1" w:rsidP="0070372D">
            <w:pPr>
              <w:spacing w:after="20"/>
              <w:rPr>
                <w:rFonts w:ascii="Tahoma" w:hAnsi="Tahoma" w:cs="Tahoma"/>
                <w:b/>
                <w:bCs/>
                <w:sz w:val="16"/>
                <w:szCs w:val="16"/>
              </w:rPr>
            </w:pPr>
            <w:r w:rsidRPr="0037361B">
              <w:rPr>
                <w:rFonts w:ascii="Tahoma" w:hAnsi="Tahoma" w:cs="Tahoma"/>
                <w:b/>
                <w:bCs/>
                <w:sz w:val="16"/>
                <w:szCs w:val="16"/>
              </w:rPr>
              <w:t>Location:</w:t>
            </w:r>
          </w:p>
        </w:tc>
        <w:tc>
          <w:tcPr>
            <w:tcW w:w="1980" w:type="dxa"/>
            <w:tcBorders>
              <w:top w:val="single" w:sz="4" w:space="0" w:color="auto"/>
              <w:left w:val="nil"/>
              <w:bottom w:val="nil"/>
              <w:right w:val="single" w:sz="18" w:space="0" w:color="auto"/>
            </w:tcBorders>
          </w:tcPr>
          <w:p w:rsidR="00675AF1" w:rsidRPr="0037361B" w:rsidRDefault="00675AF1" w:rsidP="0070372D">
            <w:pPr>
              <w:spacing w:after="20"/>
              <w:rPr>
                <w:rFonts w:ascii="Tahoma" w:hAnsi="Tahoma" w:cs="Tahoma"/>
                <w:sz w:val="16"/>
                <w:szCs w:val="16"/>
              </w:rPr>
            </w:pPr>
            <w:r w:rsidRPr="0037361B">
              <w:rPr>
                <w:rFonts w:ascii="Tahoma" w:hAnsi="Tahoma" w:cs="Tahoma"/>
                <w:sz w:val="16"/>
                <w:szCs w:val="16"/>
              </w:rPr>
              <w:t xml:space="preserve"> </w:t>
            </w:r>
            <w:r w:rsidR="00797309">
              <w:rPr>
                <w:rFonts w:ascii="Tahoma" w:hAnsi="Tahoma" w:cs="Tahoma"/>
                <w:sz w:val="16"/>
                <w:szCs w:val="16"/>
              </w:rPr>
              <w:t>St. John’s Rehab</w:t>
            </w:r>
          </w:p>
        </w:tc>
      </w:tr>
      <w:tr w:rsidR="00675AF1" w:rsidTr="007A0AE9">
        <w:trPr>
          <w:cantSplit/>
          <w:trHeight w:val="468"/>
        </w:trPr>
        <w:tc>
          <w:tcPr>
            <w:tcW w:w="1620" w:type="dxa"/>
            <w:tcBorders>
              <w:top w:val="nil"/>
              <w:bottom w:val="nil"/>
              <w:right w:val="nil"/>
            </w:tcBorders>
          </w:tcPr>
          <w:p w:rsidR="00675AF1" w:rsidRPr="0037361B" w:rsidRDefault="00675AF1" w:rsidP="00797309">
            <w:pPr>
              <w:spacing w:after="20"/>
              <w:rPr>
                <w:rFonts w:ascii="Tahoma" w:hAnsi="Tahoma" w:cs="Tahoma"/>
                <w:b/>
                <w:bCs/>
                <w:sz w:val="16"/>
                <w:szCs w:val="16"/>
              </w:rPr>
            </w:pPr>
            <w:r w:rsidRPr="0037361B">
              <w:rPr>
                <w:rFonts w:ascii="Tahoma" w:hAnsi="Tahoma" w:cs="Tahoma"/>
                <w:b/>
                <w:bCs/>
                <w:sz w:val="16"/>
                <w:szCs w:val="16"/>
              </w:rPr>
              <w:t>Classification:</w:t>
            </w:r>
            <w:r w:rsidR="00797309">
              <w:rPr>
                <w:rFonts w:ascii="Tahoma" w:hAnsi="Tahoma" w:cs="Tahoma"/>
                <w:b/>
                <w:bCs/>
                <w:sz w:val="16"/>
                <w:szCs w:val="16"/>
              </w:rPr>
              <w:t xml:space="preserve"> </w:t>
            </w:r>
          </w:p>
        </w:tc>
        <w:tc>
          <w:tcPr>
            <w:tcW w:w="1980" w:type="dxa"/>
            <w:gridSpan w:val="2"/>
            <w:tcBorders>
              <w:top w:val="nil"/>
              <w:left w:val="nil"/>
              <w:right w:val="nil"/>
            </w:tcBorders>
          </w:tcPr>
          <w:p w:rsidR="00675AF1" w:rsidRDefault="000021B5" w:rsidP="0045248D">
            <w:pPr>
              <w:spacing w:before="40" w:after="20"/>
              <w:rPr>
                <w:rFonts w:ascii="Tahoma" w:hAnsi="Tahoma" w:cs="Tahoma"/>
                <w:sz w:val="16"/>
                <w:szCs w:val="16"/>
              </w:rPr>
            </w:pPr>
            <w:r>
              <w:rPr>
                <w:rFonts w:ascii="Tahoma" w:hAnsi="Tahoma" w:cs="Tahoma"/>
                <w:sz w:val="16"/>
                <w:szCs w:val="16"/>
              </w:rPr>
              <w:t>Regular</w:t>
            </w:r>
            <w:r w:rsidR="00210757">
              <w:rPr>
                <w:rFonts w:ascii="Tahoma" w:hAnsi="Tahoma" w:cs="Tahoma"/>
                <w:sz w:val="16"/>
                <w:szCs w:val="16"/>
              </w:rPr>
              <w:t xml:space="preserve"> Full-Time</w:t>
            </w:r>
          </w:p>
          <w:p w:rsidR="00210757" w:rsidRPr="0037361B" w:rsidRDefault="00210757" w:rsidP="0045248D">
            <w:pPr>
              <w:spacing w:before="40" w:after="20"/>
              <w:rPr>
                <w:rFonts w:ascii="Tahoma" w:hAnsi="Tahoma" w:cs="Tahoma"/>
                <w:sz w:val="16"/>
                <w:szCs w:val="16"/>
              </w:rPr>
            </w:pPr>
          </w:p>
        </w:tc>
        <w:tc>
          <w:tcPr>
            <w:tcW w:w="236" w:type="dxa"/>
            <w:tcBorders>
              <w:top w:val="nil"/>
              <w:left w:val="nil"/>
              <w:right w:val="nil"/>
            </w:tcBorders>
          </w:tcPr>
          <w:p w:rsidR="00675AF1" w:rsidRPr="0037361B" w:rsidRDefault="00675AF1" w:rsidP="0070372D">
            <w:pPr>
              <w:spacing w:before="40" w:after="20"/>
              <w:jc w:val="center"/>
              <w:rPr>
                <w:rFonts w:ascii="Tahoma" w:hAnsi="Tahoma" w:cs="Tahoma"/>
                <w:b/>
                <w:bCs/>
                <w:sz w:val="16"/>
                <w:szCs w:val="16"/>
              </w:rPr>
            </w:pPr>
          </w:p>
        </w:tc>
        <w:tc>
          <w:tcPr>
            <w:tcW w:w="1384" w:type="dxa"/>
            <w:tcBorders>
              <w:top w:val="nil"/>
              <w:left w:val="nil"/>
              <w:bottom w:val="nil"/>
              <w:right w:val="nil"/>
            </w:tcBorders>
          </w:tcPr>
          <w:p w:rsidR="00675AF1" w:rsidRPr="0037361B" w:rsidRDefault="00675AF1" w:rsidP="0070372D">
            <w:pPr>
              <w:spacing w:before="40" w:after="20"/>
              <w:rPr>
                <w:rFonts w:ascii="Tahoma" w:hAnsi="Tahoma" w:cs="Tahoma"/>
                <w:b/>
                <w:bCs/>
                <w:sz w:val="16"/>
                <w:szCs w:val="16"/>
              </w:rPr>
            </w:pPr>
            <w:r w:rsidRPr="0037361B">
              <w:rPr>
                <w:rFonts w:ascii="Tahoma" w:hAnsi="Tahoma" w:cs="Tahoma"/>
                <w:b/>
                <w:bCs/>
                <w:sz w:val="16"/>
                <w:szCs w:val="16"/>
              </w:rPr>
              <w:t>Department:</w:t>
            </w:r>
          </w:p>
        </w:tc>
        <w:tc>
          <w:tcPr>
            <w:tcW w:w="1980" w:type="dxa"/>
            <w:tcBorders>
              <w:top w:val="nil"/>
              <w:left w:val="nil"/>
              <w:bottom w:val="nil"/>
              <w:right w:val="single" w:sz="18" w:space="0" w:color="auto"/>
            </w:tcBorders>
          </w:tcPr>
          <w:p w:rsidR="00675AF1" w:rsidRPr="0037361B" w:rsidRDefault="00210757" w:rsidP="0070372D">
            <w:pPr>
              <w:spacing w:before="40" w:after="20"/>
              <w:rPr>
                <w:rFonts w:ascii="Tahoma" w:hAnsi="Tahoma" w:cs="Tahoma"/>
                <w:sz w:val="16"/>
                <w:szCs w:val="16"/>
              </w:rPr>
            </w:pPr>
            <w:r w:rsidRPr="00210757">
              <w:rPr>
                <w:rFonts w:ascii="Tahoma" w:hAnsi="Tahoma" w:cs="Tahoma"/>
                <w:sz w:val="16"/>
                <w:szCs w:val="16"/>
              </w:rPr>
              <w:t>Neurology and Oncology (A3) Rehab Programs</w:t>
            </w:r>
          </w:p>
        </w:tc>
      </w:tr>
      <w:tr w:rsidR="00675AF1" w:rsidTr="007A0AE9">
        <w:trPr>
          <w:cantSplit/>
          <w:trHeight w:val="198"/>
        </w:trPr>
        <w:tc>
          <w:tcPr>
            <w:tcW w:w="1620" w:type="dxa"/>
            <w:tcBorders>
              <w:top w:val="nil"/>
              <w:bottom w:val="nil"/>
              <w:right w:val="nil"/>
            </w:tcBorders>
          </w:tcPr>
          <w:p w:rsidR="00675AF1" w:rsidRPr="0037361B" w:rsidRDefault="00675AF1" w:rsidP="0070372D">
            <w:pPr>
              <w:spacing w:before="40" w:after="20"/>
              <w:rPr>
                <w:rFonts w:ascii="Tahoma" w:hAnsi="Tahoma" w:cs="Tahoma"/>
                <w:b/>
                <w:bCs/>
                <w:sz w:val="16"/>
                <w:szCs w:val="16"/>
              </w:rPr>
            </w:pPr>
            <w:r w:rsidRPr="0037361B">
              <w:rPr>
                <w:rFonts w:ascii="Tahoma" w:hAnsi="Tahoma" w:cs="Tahoma"/>
                <w:b/>
                <w:bCs/>
                <w:sz w:val="16"/>
                <w:szCs w:val="16"/>
              </w:rPr>
              <w:t>Salary:</w:t>
            </w:r>
          </w:p>
        </w:tc>
        <w:tc>
          <w:tcPr>
            <w:tcW w:w="1980" w:type="dxa"/>
            <w:gridSpan w:val="2"/>
            <w:tcBorders>
              <w:left w:val="nil"/>
              <w:bottom w:val="nil"/>
              <w:right w:val="nil"/>
            </w:tcBorders>
          </w:tcPr>
          <w:p w:rsidR="00675AF1" w:rsidRPr="0037361B" w:rsidRDefault="00A34375" w:rsidP="00A34375">
            <w:pPr>
              <w:spacing w:before="40" w:after="20"/>
              <w:ind w:left="-378" w:firstLine="378"/>
              <w:rPr>
                <w:rFonts w:ascii="Tahoma" w:hAnsi="Tahoma" w:cs="Tahoma"/>
                <w:sz w:val="16"/>
                <w:szCs w:val="16"/>
              </w:rPr>
            </w:pPr>
            <w:r w:rsidRPr="0070372D">
              <w:rPr>
                <w:rFonts w:ascii="Tahoma" w:hAnsi="Tahoma" w:cs="Tahoma"/>
                <w:sz w:val="16"/>
                <w:szCs w:val="16"/>
              </w:rPr>
              <w:t>$</w:t>
            </w:r>
            <w:r w:rsidR="0070372D" w:rsidRPr="0070372D">
              <w:rPr>
                <w:rFonts w:ascii="Tahoma" w:hAnsi="Tahoma" w:cs="Tahoma"/>
                <w:sz w:val="16"/>
                <w:szCs w:val="16"/>
              </w:rPr>
              <w:t>30</w:t>
            </w:r>
            <w:r w:rsidRPr="0070372D">
              <w:rPr>
                <w:rFonts w:ascii="Tahoma" w:hAnsi="Tahoma" w:cs="Tahoma"/>
                <w:sz w:val="16"/>
                <w:szCs w:val="16"/>
              </w:rPr>
              <w:t>.</w:t>
            </w:r>
            <w:r w:rsidR="0070372D" w:rsidRPr="0070372D">
              <w:rPr>
                <w:rFonts w:ascii="Tahoma" w:hAnsi="Tahoma" w:cs="Tahoma"/>
                <w:sz w:val="16"/>
                <w:szCs w:val="16"/>
              </w:rPr>
              <w:t>79</w:t>
            </w:r>
            <w:r w:rsidRPr="0070372D">
              <w:rPr>
                <w:rFonts w:ascii="Tahoma" w:hAnsi="Tahoma" w:cs="Tahoma"/>
                <w:sz w:val="16"/>
                <w:szCs w:val="16"/>
              </w:rPr>
              <w:t>/hr-$</w:t>
            </w:r>
            <w:r w:rsidR="0070372D" w:rsidRPr="0070372D">
              <w:rPr>
                <w:rFonts w:ascii="Tahoma" w:hAnsi="Tahoma" w:cs="Tahoma"/>
                <w:sz w:val="16"/>
                <w:szCs w:val="16"/>
              </w:rPr>
              <w:t>42</w:t>
            </w:r>
            <w:r w:rsidRPr="0070372D">
              <w:rPr>
                <w:rFonts w:ascii="Tahoma" w:hAnsi="Tahoma" w:cs="Tahoma"/>
                <w:sz w:val="16"/>
                <w:szCs w:val="16"/>
              </w:rPr>
              <w:t>.</w:t>
            </w:r>
            <w:r w:rsidR="0070372D" w:rsidRPr="0070372D">
              <w:rPr>
                <w:rFonts w:ascii="Tahoma" w:hAnsi="Tahoma" w:cs="Tahoma"/>
                <w:sz w:val="16"/>
                <w:szCs w:val="16"/>
              </w:rPr>
              <w:t>69</w:t>
            </w:r>
            <w:r w:rsidR="00144C49" w:rsidRPr="0070372D">
              <w:rPr>
                <w:rFonts w:ascii="Tahoma" w:hAnsi="Tahoma" w:cs="Tahoma"/>
                <w:sz w:val="16"/>
                <w:szCs w:val="16"/>
              </w:rPr>
              <w:t>/hr</w:t>
            </w:r>
          </w:p>
        </w:tc>
        <w:tc>
          <w:tcPr>
            <w:tcW w:w="236" w:type="dxa"/>
            <w:tcBorders>
              <w:left w:val="nil"/>
              <w:bottom w:val="nil"/>
              <w:right w:val="nil"/>
            </w:tcBorders>
          </w:tcPr>
          <w:p w:rsidR="00675AF1" w:rsidRPr="0037361B" w:rsidRDefault="00675AF1" w:rsidP="0070372D">
            <w:pPr>
              <w:spacing w:before="40" w:after="20"/>
              <w:jc w:val="center"/>
              <w:rPr>
                <w:rFonts w:ascii="Tahoma" w:hAnsi="Tahoma" w:cs="Tahoma"/>
                <w:bCs/>
                <w:sz w:val="16"/>
                <w:szCs w:val="16"/>
              </w:rPr>
            </w:pPr>
          </w:p>
        </w:tc>
        <w:tc>
          <w:tcPr>
            <w:tcW w:w="1384" w:type="dxa"/>
            <w:tcBorders>
              <w:top w:val="nil"/>
              <w:left w:val="nil"/>
              <w:bottom w:val="nil"/>
              <w:right w:val="nil"/>
            </w:tcBorders>
          </w:tcPr>
          <w:p w:rsidR="00675AF1" w:rsidRPr="0037361B" w:rsidRDefault="00675AF1" w:rsidP="0070372D">
            <w:pPr>
              <w:spacing w:before="40" w:after="20"/>
              <w:rPr>
                <w:rFonts w:ascii="Tahoma" w:hAnsi="Tahoma" w:cs="Tahoma"/>
                <w:b/>
                <w:bCs/>
                <w:sz w:val="16"/>
                <w:szCs w:val="16"/>
              </w:rPr>
            </w:pPr>
            <w:r w:rsidRPr="0037361B">
              <w:rPr>
                <w:rFonts w:ascii="Tahoma" w:hAnsi="Tahoma" w:cs="Tahoma"/>
                <w:b/>
                <w:bCs/>
                <w:sz w:val="16"/>
                <w:szCs w:val="16"/>
              </w:rPr>
              <w:t>Union:</w:t>
            </w:r>
          </w:p>
        </w:tc>
        <w:tc>
          <w:tcPr>
            <w:tcW w:w="1980" w:type="dxa"/>
            <w:tcBorders>
              <w:top w:val="nil"/>
              <w:left w:val="nil"/>
              <w:bottom w:val="nil"/>
              <w:right w:val="single" w:sz="18" w:space="0" w:color="auto"/>
            </w:tcBorders>
          </w:tcPr>
          <w:p w:rsidR="00675AF1" w:rsidRPr="0037361B" w:rsidRDefault="00A34375" w:rsidP="009D5123">
            <w:pPr>
              <w:spacing w:before="40" w:after="20"/>
              <w:rPr>
                <w:rFonts w:ascii="Tahoma" w:hAnsi="Tahoma" w:cs="Tahoma"/>
                <w:sz w:val="16"/>
                <w:szCs w:val="16"/>
              </w:rPr>
            </w:pPr>
            <w:r>
              <w:rPr>
                <w:rFonts w:ascii="Tahoma" w:hAnsi="Tahoma" w:cs="Tahoma"/>
                <w:sz w:val="16"/>
                <w:szCs w:val="16"/>
              </w:rPr>
              <w:t>OPSEU Allied</w:t>
            </w:r>
          </w:p>
        </w:tc>
      </w:tr>
      <w:tr w:rsidR="00675AF1" w:rsidTr="0070372D">
        <w:trPr>
          <w:cantSplit/>
        </w:trPr>
        <w:tc>
          <w:tcPr>
            <w:tcW w:w="1620" w:type="dxa"/>
            <w:tcBorders>
              <w:top w:val="nil"/>
              <w:bottom w:val="single" w:sz="8" w:space="0" w:color="auto"/>
              <w:right w:val="nil"/>
            </w:tcBorders>
          </w:tcPr>
          <w:p w:rsidR="00675AF1" w:rsidRPr="0037361B" w:rsidRDefault="00675AF1" w:rsidP="0070372D">
            <w:pPr>
              <w:spacing w:before="40" w:after="40"/>
              <w:rPr>
                <w:rFonts w:ascii="Tahoma" w:hAnsi="Tahoma" w:cs="Tahoma"/>
                <w:b/>
                <w:bCs/>
                <w:sz w:val="16"/>
                <w:szCs w:val="16"/>
              </w:rPr>
            </w:pPr>
            <w:r w:rsidRPr="0037361B">
              <w:rPr>
                <w:rFonts w:ascii="Tahoma" w:hAnsi="Tahoma" w:cs="Tahoma"/>
                <w:b/>
                <w:bCs/>
                <w:sz w:val="16"/>
                <w:szCs w:val="16"/>
              </w:rPr>
              <w:t>Hours of Work:</w:t>
            </w:r>
            <w:r w:rsidR="00797309">
              <w:rPr>
                <w:rFonts w:ascii="Tahoma" w:hAnsi="Tahoma" w:cs="Tahoma"/>
                <w:b/>
                <w:bCs/>
                <w:sz w:val="16"/>
                <w:szCs w:val="16"/>
              </w:rPr>
              <w:t xml:space="preserve"> </w:t>
            </w:r>
          </w:p>
        </w:tc>
        <w:tc>
          <w:tcPr>
            <w:tcW w:w="5580" w:type="dxa"/>
            <w:gridSpan w:val="5"/>
            <w:tcBorders>
              <w:top w:val="nil"/>
              <w:left w:val="nil"/>
              <w:bottom w:val="single" w:sz="8" w:space="0" w:color="auto"/>
            </w:tcBorders>
          </w:tcPr>
          <w:p w:rsidR="00675AF1" w:rsidRPr="0037361B" w:rsidRDefault="00210757" w:rsidP="000021B5">
            <w:pPr>
              <w:spacing w:before="40" w:after="40"/>
              <w:rPr>
                <w:rFonts w:ascii="Tahoma" w:hAnsi="Tahoma" w:cs="Tahoma"/>
                <w:sz w:val="16"/>
                <w:szCs w:val="16"/>
              </w:rPr>
            </w:pPr>
            <w:r>
              <w:rPr>
                <w:rFonts w:ascii="Tahoma" w:hAnsi="Tahoma" w:cs="Tahoma"/>
                <w:sz w:val="16"/>
                <w:szCs w:val="16"/>
              </w:rPr>
              <w:t xml:space="preserve">Monday-Friday, </w:t>
            </w:r>
            <w:r w:rsidR="000021B5">
              <w:rPr>
                <w:rFonts w:ascii="Tahoma" w:hAnsi="Tahoma" w:cs="Tahoma"/>
                <w:sz w:val="16"/>
                <w:szCs w:val="16"/>
              </w:rPr>
              <w:t>10:00AM to 18:00PM</w:t>
            </w:r>
            <w:r>
              <w:rPr>
                <w:rFonts w:ascii="Tahoma" w:hAnsi="Tahoma" w:cs="Tahoma"/>
                <w:sz w:val="16"/>
                <w:szCs w:val="16"/>
              </w:rPr>
              <w:t xml:space="preserve">, </w:t>
            </w:r>
            <w:r w:rsidR="000021B5">
              <w:rPr>
                <w:rFonts w:ascii="Tahoma" w:hAnsi="Tahoma" w:cs="Tahoma"/>
                <w:sz w:val="16"/>
                <w:szCs w:val="16"/>
              </w:rPr>
              <w:t xml:space="preserve">and </w:t>
            </w:r>
            <w:r>
              <w:rPr>
                <w:rFonts w:ascii="Tahoma" w:hAnsi="Tahoma" w:cs="Tahoma"/>
                <w:sz w:val="16"/>
                <w:szCs w:val="16"/>
              </w:rPr>
              <w:t>occasional weekends</w:t>
            </w:r>
          </w:p>
        </w:tc>
      </w:tr>
      <w:tr w:rsidR="00675AF1" w:rsidRPr="00FE1AB9" w:rsidTr="0070372D">
        <w:trPr>
          <w:cantSplit/>
          <w:trHeight w:val="257"/>
        </w:trPr>
        <w:tc>
          <w:tcPr>
            <w:tcW w:w="7200" w:type="dxa"/>
            <w:gridSpan w:val="6"/>
            <w:tcBorders>
              <w:top w:val="single" w:sz="8" w:space="0" w:color="auto"/>
              <w:bottom w:val="nil"/>
            </w:tcBorders>
          </w:tcPr>
          <w:p w:rsidR="00675AF1" w:rsidRPr="00B5322F" w:rsidRDefault="00675AF1" w:rsidP="0070372D">
            <w:pPr>
              <w:pStyle w:val="ListParagraph"/>
              <w:spacing w:before="40" w:after="20"/>
              <w:ind w:left="0"/>
              <w:rPr>
                <w:rFonts w:ascii="Tahoma" w:hAnsi="Tahoma" w:cs="Tahoma"/>
                <w:sz w:val="14"/>
                <w:szCs w:val="14"/>
              </w:rPr>
            </w:pPr>
            <w:r w:rsidRPr="00B5322F">
              <w:rPr>
                <w:rFonts w:ascii="Tahoma" w:hAnsi="Tahoma" w:cs="Tahoma"/>
                <w:b/>
                <w:bCs/>
                <w:sz w:val="14"/>
                <w:szCs w:val="14"/>
                <w:u w:val="single"/>
              </w:rPr>
              <w:t>Summary of Duties</w:t>
            </w:r>
            <w:r w:rsidRPr="00B5322F">
              <w:rPr>
                <w:rFonts w:ascii="Tahoma" w:hAnsi="Tahoma" w:cs="Tahoma"/>
                <w:b/>
                <w:bCs/>
                <w:sz w:val="14"/>
                <w:szCs w:val="14"/>
              </w:rPr>
              <w:t>:</w:t>
            </w:r>
          </w:p>
        </w:tc>
      </w:tr>
      <w:tr w:rsidR="00675AF1" w:rsidRPr="00FE1AB9" w:rsidTr="0070372D">
        <w:trPr>
          <w:cantSplit/>
          <w:trHeight w:val="257"/>
        </w:trPr>
        <w:tc>
          <w:tcPr>
            <w:tcW w:w="7200" w:type="dxa"/>
            <w:gridSpan w:val="6"/>
            <w:tcBorders>
              <w:top w:val="nil"/>
              <w:bottom w:val="single" w:sz="8" w:space="0" w:color="auto"/>
            </w:tcBorders>
          </w:tcPr>
          <w:p w:rsidR="006A376C" w:rsidRDefault="002B6697" w:rsidP="00D36CC1">
            <w:pPr>
              <w:pStyle w:val="BodyText"/>
              <w:rPr>
                <w:rFonts w:ascii="Tahoma" w:hAnsi="Tahoma" w:cs="Tahoma"/>
                <w:sz w:val="16"/>
                <w:szCs w:val="16"/>
              </w:rPr>
            </w:pPr>
            <w:r w:rsidRPr="002B6697">
              <w:rPr>
                <w:rFonts w:ascii="Tahoma" w:hAnsi="Tahoma" w:cs="Tahoma"/>
                <w:sz w:val="16"/>
                <w:szCs w:val="16"/>
              </w:rPr>
              <w:t xml:space="preserve">The Occupational Therapist </w:t>
            </w:r>
            <w:r w:rsidR="00837046">
              <w:rPr>
                <w:rFonts w:ascii="Tahoma" w:hAnsi="Tahoma" w:cs="Tahoma"/>
                <w:sz w:val="16"/>
                <w:szCs w:val="16"/>
              </w:rPr>
              <w:t xml:space="preserve">(OT) </w:t>
            </w:r>
            <w:r w:rsidRPr="002B6697">
              <w:rPr>
                <w:rFonts w:ascii="Tahoma" w:hAnsi="Tahoma" w:cs="Tahoma"/>
                <w:sz w:val="16"/>
                <w:szCs w:val="16"/>
              </w:rPr>
              <w:t xml:space="preserve">works as a member of the interprofessional inpatient stroke </w:t>
            </w:r>
            <w:r w:rsidR="00837046">
              <w:rPr>
                <w:rFonts w:ascii="Tahoma" w:hAnsi="Tahoma" w:cs="Tahoma"/>
                <w:sz w:val="16"/>
                <w:szCs w:val="16"/>
              </w:rPr>
              <w:t>and oncology rehabilitation team.</w:t>
            </w:r>
            <w:r w:rsidRPr="002B6697">
              <w:rPr>
                <w:rFonts w:ascii="Tahoma" w:hAnsi="Tahoma" w:cs="Tahoma"/>
                <w:sz w:val="16"/>
                <w:szCs w:val="16"/>
              </w:rPr>
              <w:t xml:space="preserve"> The OT utilizes a p</w:t>
            </w:r>
            <w:r w:rsidR="00B6569A">
              <w:rPr>
                <w:rFonts w:ascii="Tahoma" w:hAnsi="Tahoma" w:cs="Tahoma"/>
                <w:sz w:val="16"/>
                <w:szCs w:val="16"/>
              </w:rPr>
              <w:t>erson</w:t>
            </w:r>
            <w:r w:rsidRPr="002B6697">
              <w:rPr>
                <w:rFonts w:ascii="Tahoma" w:hAnsi="Tahoma" w:cs="Tahoma"/>
                <w:sz w:val="16"/>
                <w:szCs w:val="16"/>
              </w:rPr>
              <w:t>-</w:t>
            </w:r>
            <w:r w:rsidR="00F1096D">
              <w:rPr>
                <w:rFonts w:ascii="Tahoma" w:hAnsi="Tahoma" w:cs="Tahoma"/>
                <w:sz w:val="16"/>
                <w:szCs w:val="16"/>
              </w:rPr>
              <w:t>c</w:t>
            </w:r>
            <w:r w:rsidR="00F1096D" w:rsidRPr="002B6697">
              <w:rPr>
                <w:rFonts w:ascii="Tahoma" w:hAnsi="Tahoma" w:cs="Tahoma"/>
                <w:sz w:val="16"/>
                <w:szCs w:val="16"/>
              </w:rPr>
              <w:t>entred</w:t>
            </w:r>
            <w:r w:rsidRPr="002B6697">
              <w:rPr>
                <w:rFonts w:ascii="Tahoma" w:hAnsi="Tahoma" w:cs="Tahoma"/>
                <w:sz w:val="16"/>
                <w:szCs w:val="16"/>
              </w:rPr>
              <w:t xml:space="preserve"> approach in considering the occupational performance issues, component skills and environmental factors having an impact on the functional level of their patients</w:t>
            </w:r>
            <w:r w:rsidR="00837046">
              <w:rPr>
                <w:rFonts w:ascii="Tahoma" w:hAnsi="Tahoma" w:cs="Tahoma"/>
                <w:sz w:val="16"/>
                <w:szCs w:val="16"/>
              </w:rPr>
              <w:t>,</w:t>
            </w:r>
            <w:r w:rsidRPr="002B6697">
              <w:rPr>
                <w:rFonts w:ascii="Tahoma" w:hAnsi="Tahoma" w:cs="Tahoma"/>
                <w:sz w:val="16"/>
                <w:szCs w:val="16"/>
              </w:rPr>
              <w:t xml:space="preserve"> in preparation for discharge to the community.  </w:t>
            </w:r>
          </w:p>
          <w:p w:rsidR="00222929" w:rsidRDefault="00222929" w:rsidP="00D36CC1">
            <w:pPr>
              <w:pStyle w:val="BodyText"/>
              <w:rPr>
                <w:rFonts w:ascii="Tahoma" w:hAnsi="Tahoma" w:cs="Tahoma"/>
                <w:sz w:val="16"/>
                <w:szCs w:val="16"/>
              </w:rPr>
            </w:pPr>
          </w:p>
          <w:p w:rsidR="00222929" w:rsidRDefault="00222929" w:rsidP="00D36CC1">
            <w:pPr>
              <w:pStyle w:val="BodyText"/>
              <w:rPr>
                <w:rFonts w:ascii="Tahoma" w:hAnsi="Tahoma" w:cs="Tahoma"/>
                <w:sz w:val="16"/>
                <w:szCs w:val="16"/>
              </w:rPr>
            </w:pPr>
            <w:r>
              <w:rPr>
                <w:rFonts w:ascii="Tahoma" w:hAnsi="Tahoma" w:cs="Tahoma"/>
                <w:sz w:val="16"/>
                <w:szCs w:val="16"/>
              </w:rPr>
              <w:t xml:space="preserve">The OT is responsible for </w:t>
            </w:r>
            <w:r w:rsidR="00806943">
              <w:rPr>
                <w:rFonts w:ascii="Tahoma" w:hAnsi="Tahoma" w:cs="Tahoma"/>
                <w:sz w:val="16"/>
                <w:szCs w:val="16"/>
              </w:rPr>
              <w:t>conducting</w:t>
            </w:r>
            <w:r>
              <w:rPr>
                <w:rFonts w:ascii="Tahoma" w:hAnsi="Tahoma" w:cs="Tahoma"/>
                <w:sz w:val="16"/>
                <w:szCs w:val="16"/>
              </w:rPr>
              <w:t xml:space="preserve"> assessments, developing care plans,</w:t>
            </w:r>
            <w:r w:rsidR="00806943">
              <w:rPr>
                <w:rFonts w:ascii="Tahoma" w:hAnsi="Tahoma" w:cs="Tahoma"/>
                <w:sz w:val="16"/>
                <w:szCs w:val="16"/>
              </w:rPr>
              <w:t xml:space="preserve"> providing patient/family education, evaluating</w:t>
            </w:r>
            <w:r>
              <w:rPr>
                <w:rFonts w:ascii="Tahoma" w:hAnsi="Tahoma" w:cs="Tahoma"/>
                <w:sz w:val="16"/>
                <w:szCs w:val="16"/>
              </w:rPr>
              <w:t xml:space="preserve"> progress, and</w:t>
            </w:r>
            <w:r w:rsidR="00806943">
              <w:rPr>
                <w:rFonts w:ascii="Tahoma" w:hAnsi="Tahoma" w:cs="Tahoma"/>
                <w:sz w:val="16"/>
                <w:szCs w:val="16"/>
              </w:rPr>
              <w:t xml:space="preserve"> identifying</w:t>
            </w:r>
            <w:r>
              <w:rPr>
                <w:rFonts w:ascii="Tahoma" w:hAnsi="Tahoma" w:cs="Tahoma"/>
                <w:sz w:val="16"/>
                <w:szCs w:val="16"/>
              </w:rPr>
              <w:t xml:space="preserve"> the need for supplementary assessments or referrals</w:t>
            </w:r>
            <w:r w:rsidR="00806943">
              <w:rPr>
                <w:rFonts w:ascii="Tahoma" w:hAnsi="Tahoma" w:cs="Tahoma"/>
                <w:sz w:val="16"/>
                <w:szCs w:val="16"/>
              </w:rPr>
              <w:t xml:space="preserve">, relevant to </w:t>
            </w:r>
            <w:r w:rsidR="00837046">
              <w:rPr>
                <w:rFonts w:ascii="Tahoma" w:hAnsi="Tahoma" w:cs="Tahoma"/>
                <w:sz w:val="16"/>
                <w:szCs w:val="16"/>
              </w:rPr>
              <w:t>s</w:t>
            </w:r>
            <w:r w:rsidR="00806943">
              <w:rPr>
                <w:rFonts w:ascii="Tahoma" w:hAnsi="Tahoma" w:cs="Tahoma"/>
                <w:sz w:val="16"/>
                <w:szCs w:val="16"/>
              </w:rPr>
              <w:t xml:space="preserve">troke / neurological </w:t>
            </w:r>
            <w:r w:rsidR="00837046">
              <w:rPr>
                <w:rFonts w:ascii="Tahoma" w:hAnsi="Tahoma" w:cs="Tahoma"/>
                <w:sz w:val="16"/>
                <w:szCs w:val="16"/>
              </w:rPr>
              <w:t>rehabilitation.</w:t>
            </w:r>
            <w:r w:rsidR="00806943">
              <w:rPr>
                <w:rFonts w:ascii="Tahoma" w:hAnsi="Tahoma" w:cs="Tahoma"/>
                <w:sz w:val="16"/>
                <w:szCs w:val="16"/>
              </w:rPr>
              <w:t xml:space="preserve"> </w:t>
            </w:r>
            <w:r>
              <w:rPr>
                <w:rFonts w:ascii="Tahoma" w:hAnsi="Tahoma" w:cs="Tahoma"/>
                <w:sz w:val="16"/>
                <w:szCs w:val="16"/>
              </w:rPr>
              <w:t xml:space="preserve">The </w:t>
            </w:r>
            <w:r w:rsidR="00806943">
              <w:rPr>
                <w:rFonts w:ascii="Tahoma" w:hAnsi="Tahoma" w:cs="Tahoma"/>
                <w:sz w:val="16"/>
                <w:szCs w:val="16"/>
              </w:rPr>
              <w:t>OT actively</w:t>
            </w:r>
            <w:r>
              <w:rPr>
                <w:rFonts w:ascii="Tahoma" w:hAnsi="Tahoma" w:cs="Tahoma"/>
                <w:sz w:val="16"/>
                <w:szCs w:val="16"/>
              </w:rPr>
              <w:t xml:space="preserve"> participates in inter</w:t>
            </w:r>
            <w:r w:rsidR="00B6569A">
              <w:rPr>
                <w:rFonts w:ascii="Tahoma" w:hAnsi="Tahoma" w:cs="Tahoma"/>
                <w:sz w:val="16"/>
                <w:szCs w:val="16"/>
              </w:rPr>
              <w:t>professional</w:t>
            </w:r>
            <w:r>
              <w:rPr>
                <w:rFonts w:ascii="Tahoma" w:hAnsi="Tahoma" w:cs="Tahoma"/>
                <w:sz w:val="16"/>
                <w:szCs w:val="16"/>
              </w:rPr>
              <w:t xml:space="preserve"> team </w:t>
            </w:r>
            <w:r w:rsidR="00806943">
              <w:rPr>
                <w:rFonts w:ascii="Tahoma" w:hAnsi="Tahoma" w:cs="Tahoma"/>
                <w:sz w:val="16"/>
                <w:szCs w:val="16"/>
              </w:rPr>
              <w:t xml:space="preserve">activities such as team meetings, clinical rounds, team huddles and quality improvement initiatives. The OT assigns appropriate tasks to Occupational Therapist Assistants and volunteers under their indirect supervision, and </w:t>
            </w:r>
            <w:r>
              <w:rPr>
                <w:rFonts w:ascii="Tahoma" w:hAnsi="Tahoma" w:cs="Tahoma"/>
                <w:sz w:val="16"/>
                <w:szCs w:val="16"/>
              </w:rPr>
              <w:t>participat</w:t>
            </w:r>
            <w:r w:rsidR="00806943">
              <w:rPr>
                <w:rFonts w:ascii="Tahoma" w:hAnsi="Tahoma" w:cs="Tahoma"/>
                <w:sz w:val="16"/>
                <w:szCs w:val="16"/>
              </w:rPr>
              <w:t xml:space="preserve">es actively </w:t>
            </w:r>
            <w:r>
              <w:rPr>
                <w:rFonts w:ascii="Tahoma" w:hAnsi="Tahoma" w:cs="Tahoma"/>
                <w:sz w:val="16"/>
                <w:szCs w:val="16"/>
              </w:rPr>
              <w:t>in the clinical teaching and</w:t>
            </w:r>
            <w:r w:rsidR="00806943">
              <w:rPr>
                <w:rFonts w:ascii="Tahoma" w:hAnsi="Tahoma" w:cs="Tahoma"/>
                <w:sz w:val="16"/>
                <w:szCs w:val="16"/>
              </w:rPr>
              <w:t xml:space="preserve"> </w:t>
            </w:r>
            <w:r>
              <w:rPr>
                <w:rFonts w:ascii="Tahoma" w:hAnsi="Tahoma" w:cs="Tahoma"/>
                <w:sz w:val="16"/>
                <w:szCs w:val="16"/>
              </w:rPr>
              <w:t>supervision of OT and OTA students.</w:t>
            </w:r>
          </w:p>
          <w:p w:rsidR="00222929" w:rsidRPr="007A0AE9" w:rsidRDefault="00222929" w:rsidP="00D36CC1">
            <w:pPr>
              <w:pStyle w:val="BodyText"/>
              <w:rPr>
                <w:rFonts w:ascii="Tahoma" w:hAnsi="Tahoma" w:cs="Tahoma"/>
                <w:sz w:val="16"/>
                <w:szCs w:val="16"/>
              </w:rPr>
            </w:pPr>
          </w:p>
        </w:tc>
        <w:bookmarkStart w:id="0" w:name="_GoBack"/>
        <w:bookmarkEnd w:id="0"/>
      </w:tr>
      <w:tr w:rsidR="00675AF1" w:rsidRPr="00FE1AB9" w:rsidTr="00321F52">
        <w:trPr>
          <w:cantSplit/>
          <w:trHeight w:val="249"/>
        </w:trPr>
        <w:tc>
          <w:tcPr>
            <w:tcW w:w="7200" w:type="dxa"/>
            <w:gridSpan w:val="6"/>
            <w:tcBorders>
              <w:top w:val="single" w:sz="8" w:space="0" w:color="auto"/>
              <w:bottom w:val="nil"/>
            </w:tcBorders>
          </w:tcPr>
          <w:p w:rsidR="00675AF1" w:rsidRPr="00144C49" w:rsidRDefault="00675AF1" w:rsidP="0070372D">
            <w:pPr>
              <w:spacing w:before="20" w:after="20"/>
              <w:rPr>
                <w:rFonts w:ascii="Tahoma" w:hAnsi="Tahoma" w:cs="Tahoma"/>
                <w:sz w:val="14"/>
                <w:szCs w:val="14"/>
                <w:u w:val="single"/>
              </w:rPr>
            </w:pPr>
            <w:r w:rsidRPr="00144C49">
              <w:rPr>
                <w:rFonts w:ascii="Tahoma" w:hAnsi="Tahoma" w:cs="Tahoma"/>
                <w:b/>
                <w:bCs/>
                <w:sz w:val="14"/>
                <w:szCs w:val="14"/>
                <w:u w:val="single"/>
              </w:rPr>
              <w:t>Qualifications/Skills:</w:t>
            </w:r>
          </w:p>
        </w:tc>
      </w:tr>
      <w:tr w:rsidR="00B5322F" w:rsidRPr="00FE1AB9" w:rsidTr="00321F52">
        <w:trPr>
          <w:cantSplit/>
          <w:trHeight w:val="249"/>
        </w:trPr>
        <w:tc>
          <w:tcPr>
            <w:tcW w:w="7200" w:type="dxa"/>
            <w:gridSpan w:val="6"/>
            <w:tcBorders>
              <w:top w:val="nil"/>
              <w:bottom w:val="nil"/>
            </w:tcBorders>
          </w:tcPr>
          <w:p w:rsidR="00D36CC1" w:rsidRPr="00DA1921" w:rsidRDefault="00D36CC1" w:rsidP="00D36CC1">
            <w:pPr>
              <w:pStyle w:val="ListParagraph"/>
              <w:numPr>
                <w:ilvl w:val="0"/>
                <w:numId w:val="36"/>
              </w:numPr>
              <w:tabs>
                <w:tab w:val="left" w:pos="-1440"/>
              </w:tabs>
              <w:jc w:val="both"/>
              <w:rPr>
                <w:rFonts w:ascii="Tahoma" w:hAnsi="Tahoma" w:cs="Tahoma"/>
                <w:sz w:val="16"/>
                <w:szCs w:val="16"/>
              </w:rPr>
            </w:pPr>
            <w:r w:rsidRPr="00DA1921">
              <w:rPr>
                <w:rFonts w:ascii="Tahoma" w:hAnsi="Tahoma" w:cs="Tahoma"/>
                <w:sz w:val="16"/>
                <w:szCs w:val="16"/>
              </w:rPr>
              <w:t xml:space="preserve">Successful completion of a recognized post-secondary program in Occupational Therapy.  </w:t>
            </w:r>
          </w:p>
          <w:p w:rsidR="00D36CC1" w:rsidRPr="00DA1921" w:rsidRDefault="00D36CC1" w:rsidP="00D36CC1">
            <w:pPr>
              <w:pStyle w:val="ListParagraph"/>
              <w:numPr>
                <w:ilvl w:val="0"/>
                <w:numId w:val="36"/>
              </w:numPr>
              <w:tabs>
                <w:tab w:val="left" w:pos="-1440"/>
              </w:tabs>
              <w:jc w:val="both"/>
              <w:rPr>
                <w:rFonts w:ascii="Tahoma" w:hAnsi="Tahoma" w:cs="Tahoma"/>
                <w:sz w:val="16"/>
                <w:szCs w:val="16"/>
              </w:rPr>
            </w:pPr>
            <w:r w:rsidRPr="00DA1921">
              <w:rPr>
                <w:rFonts w:ascii="Tahoma" w:hAnsi="Tahoma" w:cs="Tahoma"/>
                <w:sz w:val="16"/>
                <w:szCs w:val="16"/>
              </w:rPr>
              <w:t xml:space="preserve">Current registration in good standing with the College of Occupational Therapists of Ontario.  </w:t>
            </w:r>
          </w:p>
          <w:p w:rsidR="00D36CC1" w:rsidRPr="004C1328" w:rsidRDefault="004C1328" w:rsidP="004C1328">
            <w:pPr>
              <w:pStyle w:val="ListParagraph"/>
              <w:numPr>
                <w:ilvl w:val="0"/>
                <w:numId w:val="36"/>
              </w:numPr>
              <w:rPr>
                <w:rFonts w:ascii="Tahoma" w:hAnsi="Tahoma" w:cs="Tahoma"/>
                <w:sz w:val="16"/>
                <w:szCs w:val="16"/>
              </w:rPr>
            </w:pPr>
            <w:r w:rsidRPr="004C1328">
              <w:rPr>
                <w:rFonts w:ascii="Tahoma" w:hAnsi="Tahoma" w:cs="Tahoma"/>
                <w:sz w:val="16"/>
                <w:szCs w:val="16"/>
              </w:rPr>
              <w:t>Minimum one year of</w:t>
            </w:r>
            <w:r w:rsidR="005F7439">
              <w:rPr>
                <w:rFonts w:ascii="Tahoma" w:hAnsi="Tahoma" w:cs="Tahoma"/>
                <w:sz w:val="16"/>
                <w:szCs w:val="16"/>
              </w:rPr>
              <w:t xml:space="preserve"> </w:t>
            </w:r>
            <w:r w:rsidRPr="004C1328">
              <w:rPr>
                <w:rFonts w:ascii="Tahoma" w:hAnsi="Tahoma" w:cs="Tahoma"/>
                <w:sz w:val="16"/>
                <w:szCs w:val="16"/>
              </w:rPr>
              <w:t>c</w:t>
            </w:r>
            <w:r w:rsidR="002B6697">
              <w:rPr>
                <w:rFonts w:ascii="Tahoma" w:hAnsi="Tahoma" w:cs="Tahoma"/>
                <w:sz w:val="16"/>
                <w:szCs w:val="16"/>
              </w:rPr>
              <w:t xml:space="preserve">linical experience </w:t>
            </w:r>
            <w:r w:rsidR="00806943">
              <w:rPr>
                <w:rFonts w:ascii="Tahoma" w:hAnsi="Tahoma" w:cs="Tahoma"/>
                <w:sz w:val="16"/>
                <w:szCs w:val="16"/>
              </w:rPr>
              <w:t>in the area of stroke / neurolog</w:t>
            </w:r>
            <w:r w:rsidR="00617B75">
              <w:rPr>
                <w:rFonts w:ascii="Tahoma" w:hAnsi="Tahoma" w:cs="Tahoma"/>
                <w:sz w:val="16"/>
                <w:szCs w:val="16"/>
              </w:rPr>
              <w:t xml:space="preserve">ical rehabilitation </w:t>
            </w:r>
            <w:r w:rsidR="002B6697">
              <w:rPr>
                <w:rFonts w:ascii="Tahoma" w:hAnsi="Tahoma" w:cs="Tahoma"/>
                <w:sz w:val="16"/>
                <w:szCs w:val="16"/>
              </w:rPr>
              <w:t xml:space="preserve">is </w:t>
            </w:r>
            <w:r w:rsidR="005F7439" w:rsidRPr="00617B75">
              <w:rPr>
                <w:rFonts w:ascii="Tahoma" w:hAnsi="Tahoma" w:cs="Tahoma"/>
                <w:sz w:val="16"/>
                <w:szCs w:val="16"/>
              </w:rPr>
              <w:t>required</w:t>
            </w:r>
            <w:r w:rsidR="00837046">
              <w:rPr>
                <w:rFonts w:ascii="Tahoma" w:hAnsi="Tahoma" w:cs="Tahoma"/>
                <w:sz w:val="16"/>
                <w:szCs w:val="16"/>
              </w:rPr>
              <w:t>.</w:t>
            </w:r>
          </w:p>
          <w:p w:rsidR="00D36CC1" w:rsidRPr="00DA1921" w:rsidRDefault="00D36CC1" w:rsidP="00D36CC1">
            <w:pPr>
              <w:pStyle w:val="ListParagraph"/>
              <w:numPr>
                <w:ilvl w:val="0"/>
                <w:numId w:val="36"/>
              </w:numPr>
              <w:tabs>
                <w:tab w:val="left" w:pos="-1440"/>
              </w:tabs>
              <w:jc w:val="both"/>
              <w:rPr>
                <w:rFonts w:ascii="Tahoma" w:hAnsi="Tahoma" w:cs="Tahoma"/>
                <w:sz w:val="16"/>
                <w:szCs w:val="16"/>
              </w:rPr>
            </w:pPr>
            <w:r w:rsidRPr="00DA1921">
              <w:rPr>
                <w:rFonts w:ascii="Tahoma" w:hAnsi="Tahoma" w:cs="Tahoma"/>
                <w:sz w:val="16"/>
                <w:szCs w:val="16"/>
              </w:rPr>
              <w:t>Excellent professional judgment</w:t>
            </w:r>
            <w:r w:rsidR="00617B75">
              <w:rPr>
                <w:rFonts w:ascii="Tahoma" w:hAnsi="Tahoma" w:cs="Tahoma"/>
                <w:sz w:val="16"/>
                <w:szCs w:val="16"/>
              </w:rPr>
              <w:t xml:space="preserve">, conflict resolution </w:t>
            </w:r>
            <w:r w:rsidRPr="00DA1921">
              <w:rPr>
                <w:rFonts w:ascii="Tahoma" w:hAnsi="Tahoma" w:cs="Tahoma"/>
                <w:sz w:val="16"/>
                <w:szCs w:val="16"/>
              </w:rPr>
              <w:t xml:space="preserve">and interpersonal communication skills with patients, families, team members, students and community partners. </w:t>
            </w:r>
          </w:p>
          <w:p w:rsidR="00D36CC1" w:rsidRPr="00DA1921" w:rsidRDefault="00617B75" w:rsidP="00D36CC1">
            <w:pPr>
              <w:pStyle w:val="ListParagraph"/>
              <w:numPr>
                <w:ilvl w:val="0"/>
                <w:numId w:val="36"/>
              </w:numPr>
              <w:tabs>
                <w:tab w:val="left" w:pos="-1440"/>
              </w:tabs>
              <w:jc w:val="both"/>
              <w:rPr>
                <w:rFonts w:ascii="Tahoma" w:hAnsi="Tahoma" w:cs="Tahoma"/>
                <w:sz w:val="16"/>
                <w:szCs w:val="16"/>
              </w:rPr>
            </w:pPr>
            <w:r w:rsidRPr="00DA1921">
              <w:rPr>
                <w:rFonts w:ascii="Tahoma" w:hAnsi="Tahoma" w:cs="Tahoma"/>
                <w:sz w:val="16"/>
                <w:szCs w:val="16"/>
              </w:rPr>
              <w:t>Competence</w:t>
            </w:r>
            <w:r>
              <w:rPr>
                <w:rFonts w:ascii="Tahoma" w:hAnsi="Tahoma" w:cs="Tahoma"/>
                <w:sz w:val="16"/>
                <w:szCs w:val="16"/>
              </w:rPr>
              <w:t xml:space="preserve"> in</w:t>
            </w:r>
            <w:r w:rsidR="00D36CC1" w:rsidRPr="00DA1921">
              <w:rPr>
                <w:rFonts w:ascii="Tahoma" w:hAnsi="Tahoma" w:cs="Tahoma"/>
                <w:sz w:val="16"/>
                <w:szCs w:val="16"/>
              </w:rPr>
              <w:t xml:space="preserve"> the practice of evidence-based occupational therapy and interprofessional care, with</w:t>
            </w:r>
            <w:r>
              <w:rPr>
                <w:rFonts w:ascii="Tahoma" w:hAnsi="Tahoma" w:cs="Tahoma"/>
                <w:sz w:val="16"/>
                <w:szCs w:val="16"/>
              </w:rPr>
              <w:t xml:space="preserve"> experience in</w:t>
            </w:r>
            <w:r w:rsidR="00D36CC1" w:rsidRPr="00DA1921">
              <w:rPr>
                <w:rFonts w:ascii="Tahoma" w:hAnsi="Tahoma" w:cs="Tahoma"/>
                <w:sz w:val="16"/>
                <w:szCs w:val="16"/>
              </w:rPr>
              <w:t xml:space="preserve"> the application of practice models and outcome measures</w:t>
            </w:r>
            <w:r>
              <w:rPr>
                <w:rFonts w:ascii="Tahoma" w:hAnsi="Tahoma" w:cs="Tahoma"/>
                <w:sz w:val="16"/>
                <w:szCs w:val="16"/>
              </w:rPr>
              <w:t xml:space="preserve"> relevant to stroke / neurological rehabilitation</w:t>
            </w:r>
            <w:r w:rsidR="00D36CC1" w:rsidRPr="00DA1921">
              <w:rPr>
                <w:rFonts w:ascii="Tahoma" w:hAnsi="Tahoma" w:cs="Tahoma"/>
                <w:sz w:val="16"/>
                <w:szCs w:val="16"/>
              </w:rPr>
              <w:t xml:space="preserve">.  </w:t>
            </w:r>
          </w:p>
          <w:p w:rsidR="00D36CC1" w:rsidRPr="00DA1921" w:rsidRDefault="00D36CC1" w:rsidP="00D36CC1">
            <w:pPr>
              <w:pStyle w:val="ListParagraph"/>
              <w:numPr>
                <w:ilvl w:val="0"/>
                <w:numId w:val="36"/>
              </w:numPr>
              <w:tabs>
                <w:tab w:val="left" w:pos="-1440"/>
              </w:tabs>
              <w:jc w:val="both"/>
              <w:rPr>
                <w:rFonts w:ascii="Tahoma" w:hAnsi="Tahoma" w:cs="Tahoma"/>
                <w:sz w:val="16"/>
                <w:szCs w:val="16"/>
              </w:rPr>
            </w:pPr>
            <w:r w:rsidRPr="00DA1921">
              <w:rPr>
                <w:rFonts w:ascii="Tahoma" w:hAnsi="Tahoma" w:cs="Tahoma"/>
                <w:sz w:val="16"/>
                <w:szCs w:val="16"/>
              </w:rPr>
              <w:t>Effective time management and organizational skills.</w:t>
            </w:r>
          </w:p>
          <w:p w:rsidR="00D36CC1" w:rsidRPr="00DA1921" w:rsidRDefault="00D36CC1" w:rsidP="00D36CC1">
            <w:pPr>
              <w:pStyle w:val="ListParagraph"/>
              <w:numPr>
                <w:ilvl w:val="0"/>
                <w:numId w:val="36"/>
              </w:numPr>
              <w:tabs>
                <w:tab w:val="left" w:pos="-1440"/>
              </w:tabs>
              <w:jc w:val="both"/>
              <w:rPr>
                <w:rFonts w:ascii="Tahoma" w:hAnsi="Tahoma" w:cs="Tahoma"/>
                <w:sz w:val="16"/>
                <w:szCs w:val="16"/>
              </w:rPr>
            </w:pPr>
            <w:r w:rsidRPr="00DA1921">
              <w:rPr>
                <w:rFonts w:ascii="Tahoma" w:hAnsi="Tahoma" w:cs="Tahoma"/>
                <w:sz w:val="16"/>
                <w:szCs w:val="16"/>
              </w:rPr>
              <w:t>Excellent written and verbal communication skills.</w:t>
            </w:r>
          </w:p>
          <w:p w:rsidR="00B5322F" w:rsidRPr="00A20E66" w:rsidRDefault="00D36CC1" w:rsidP="00D36CC1">
            <w:pPr>
              <w:numPr>
                <w:ilvl w:val="0"/>
                <w:numId w:val="36"/>
              </w:numPr>
              <w:rPr>
                <w:rFonts w:ascii="Tahoma" w:hAnsi="Tahoma" w:cs="Tahoma"/>
                <w:snapToGrid w:val="0"/>
                <w:sz w:val="16"/>
                <w:szCs w:val="16"/>
                <w:lang w:val="en-GB"/>
              </w:rPr>
            </w:pPr>
            <w:r w:rsidRPr="00DA1921">
              <w:rPr>
                <w:rFonts w:ascii="Tahoma" w:hAnsi="Tahoma" w:cs="Tahoma"/>
                <w:sz w:val="16"/>
                <w:szCs w:val="16"/>
              </w:rPr>
              <w:t>French speaking at an intermediate level is preferred.</w:t>
            </w:r>
          </w:p>
        </w:tc>
      </w:tr>
      <w:tr w:rsidR="00675AF1" w:rsidRPr="00FE1AB9" w:rsidTr="0070372D">
        <w:trPr>
          <w:trHeight w:val="300"/>
        </w:trPr>
        <w:tc>
          <w:tcPr>
            <w:tcW w:w="2520" w:type="dxa"/>
            <w:gridSpan w:val="2"/>
            <w:tcBorders>
              <w:top w:val="single" w:sz="8" w:space="0" w:color="auto"/>
              <w:bottom w:val="nil"/>
              <w:right w:val="nil"/>
            </w:tcBorders>
          </w:tcPr>
          <w:p w:rsidR="00675AF1" w:rsidRPr="00FE1AB9" w:rsidRDefault="00675AF1" w:rsidP="0070372D">
            <w:pPr>
              <w:tabs>
                <w:tab w:val="left" w:pos="1577"/>
              </w:tabs>
              <w:spacing w:before="40"/>
              <w:rPr>
                <w:rFonts w:ascii="Tahoma" w:hAnsi="Tahoma" w:cs="Tahoma"/>
                <w:b/>
                <w:bCs/>
                <w:sz w:val="16"/>
                <w:szCs w:val="16"/>
              </w:rPr>
            </w:pPr>
            <w:r w:rsidRPr="00FE1AB9">
              <w:rPr>
                <w:rFonts w:ascii="Tahoma" w:hAnsi="Tahoma" w:cs="Tahoma"/>
                <w:b/>
                <w:bCs/>
                <w:sz w:val="16"/>
                <w:szCs w:val="16"/>
              </w:rPr>
              <w:t>Date Posted</w:t>
            </w:r>
            <w:r>
              <w:rPr>
                <w:rFonts w:ascii="Tahoma" w:hAnsi="Tahoma" w:cs="Tahoma"/>
                <w:b/>
                <w:bCs/>
                <w:sz w:val="16"/>
                <w:szCs w:val="16"/>
              </w:rPr>
              <w:t>:</w:t>
            </w:r>
          </w:p>
        </w:tc>
        <w:tc>
          <w:tcPr>
            <w:tcW w:w="4680" w:type="dxa"/>
            <w:gridSpan w:val="4"/>
            <w:tcBorders>
              <w:top w:val="single" w:sz="8" w:space="0" w:color="auto"/>
              <w:left w:val="nil"/>
              <w:bottom w:val="nil"/>
            </w:tcBorders>
          </w:tcPr>
          <w:p w:rsidR="00675AF1" w:rsidRPr="00FE1AB9" w:rsidRDefault="000021B5" w:rsidP="0070372D">
            <w:pPr>
              <w:spacing w:before="20"/>
              <w:rPr>
                <w:rFonts w:ascii="Tahoma" w:hAnsi="Tahoma" w:cs="Tahoma"/>
                <w:sz w:val="16"/>
                <w:szCs w:val="16"/>
              </w:rPr>
            </w:pPr>
            <w:r>
              <w:rPr>
                <w:rFonts w:ascii="Tahoma" w:hAnsi="Tahoma" w:cs="Tahoma"/>
                <w:sz w:val="16"/>
                <w:szCs w:val="16"/>
              </w:rPr>
              <w:t>August 1, 2014</w:t>
            </w:r>
          </w:p>
        </w:tc>
      </w:tr>
      <w:tr w:rsidR="00675AF1" w:rsidRPr="00FE1AB9" w:rsidTr="0070372D">
        <w:trPr>
          <w:trHeight w:val="300"/>
        </w:trPr>
        <w:tc>
          <w:tcPr>
            <w:tcW w:w="2520" w:type="dxa"/>
            <w:gridSpan w:val="2"/>
            <w:tcBorders>
              <w:top w:val="nil"/>
              <w:bottom w:val="single" w:sz="8" w:space="0" w:color="auto"/>
              <w:right w:val="nil"/>
            </w:tcBorders>
          </w:tcPr>
          <w:p w:rsidR="00675AF1" w:rsidRPr="00FE1AB9" w:rsidRDefault="00675AF1" w:rsidP="0070372D">
            <w:pPr>
              <w:spacing w:before="20"/>
              <w:rPr>
                <w:rFonts w:ascii="Tahoma" w:hAnsi="Tahoma" w:cs="Tahoma"/>
                <w:b/>
                <w:bCs/>
                <w:sz w:val="16"/>
                <w:szCs w:val="16"/>
              </w:rPr>
            </w:pPr>
            <w:r w:rsidRPr="00FE1AB9">
              <w:rPr>
                <w:rFonts w:ascii="Tahoma" w:hAnsi="Tahoma" w:cs="Tahoma"/>
                <w:b/>
                <w:bCs/>
                <w:sz w:val="16"/>
                <w:szCs w:val="16"/>
              </w:rPr>
              <w:t>Last Day for Application:</w:t>
            </w:r>
          </w:p>
        </w:tc>
        <w:tc>
          <w:tcPr>
            <w:tcW w:w="4680" w:type="dxa"/>
            <w:gridSpan w:val="4"/>
            <w:tcBorders>
              <w:top w:val="nil"/>
              <w:left w:val="nil"/>
              <w:bottom w:val="single" w:sz="8" w:space="0" w:color="auto"/>
            </w:tcBorders>
          </w:tcPr>
          <w:p w:rsidR="00675AF1" w:rsidRPr="00FE1AB9" w:rsidRDefault="000021B5" w:rsidP="0070372D">
            <w:pPr>
              <w:spacing w:before="20"/>
              <w:rPr>
                <w:rFonts w:ascii="Tahoma" w:hAnsi="Tahoma" w:cs="Tahoma"/>
                <w:sz w:val="16"/>
                <w:szCs w:val="16"/>
              </w:rPr>
            </w:pPr>
            <w:r>
              <w:rPr>
                <w:rFonts w:ascii="Tahoma" w:hAnsi="Tahoma" w:cs="Tahoma"/>
                <w:sz w:val="16"/>
                <w:szCs w:val="16"/>
              </w:rPr>
              <w:t>August 7, 2014</w:t>
            </w:r>
          </w:p>
        </w:tc>
      </w:tr>
      <w:tr w:rsidR="00675AF1" w:rsidRPr="00FE1AB9" w:rsidTr="007A0AE9">
        <w:trPr>
          <w:trHeight w:val="160"/>
        </w:trPr>
        <w:tc>
          <w:tcPr>
            <w:tcW w:w="7200" w:type="dxa"/>
            <w:gridSpan w:val="6"/>
            <w:tcBorders>
              <w:top w:val="single" w:sz="8" w:space="0" w:color="auto"/>
              <w:bottom w:val="single" w:sz="8" w:space="0" w:color="auto"/>
            </w:tcBorders>
            <w:shd w:val="pct5" w:color="auto" w:fill="auto"/>
          </w:tcPr>
          <w:p w:rsidR="00675AF1" w:rsidRDefault="00675AF1" w:rsidP="0070372D">
            <w:pPr>
              <w:spacing w:before="20" w:after="40"/>
              <w:ind w:left="72" w:right="72"/>
              <w:jc w:val="both"/>
              <w:rPr>
                <w:rFonts w:ascii="Arial" w:hAnsi="Arial" w:cs="Arial"/>
                <w:b/>
                <w:bCs/>
                <w:sz w:val="16"/>
                <w:szCs w:val="16"/>
              </w:rPr>
            </w:pPr>
            <w:r w:rsidRPr="00FE1AB9">
              <w:rPr>
                <w:rFonts w:ascii="Arial" w:hAnsi="Arial" w:cs="Arial"/>
                <w:b/>
                <w:bCs/>
                <w:sz w:val="16"/>
                <w:szCs w:val="16"/>
              </w:rPr>
              <w:t xml:space="preserve">Qualified Applicants must submit both an </w:t>
            </w:r>
            <w:r w:rsidRPr="00FE1AB9">
              <w:rPr>
                <w:rFonts w:ascii="Arial" w:hAnsi="Arial" w:cs="Arial"/>
                <w:b/>
                <w:bCs/>
                <w:sz w:val="16"/>
                <w:szCs w:val="16"/>
                <w:u w:val="single"/>
              </w:rPr>
              <w:t>Internal Application/Transfer Form</w:t>
            </w:r>
            <w:r w:rsidRPr="00FE1AB9">
              <w:rPr>
                <w:rFonts w:ascii="Arial" w:hAnsi="Arial" w:cs="Arial"/>
                <w:b/>
                <w:bCs/>
                <w:sz w:val="16"/>
                <w:szCs w:val="16"/>
              </w:rPr>
              <w:t xml:space="preserve"> and current </w:t>
            </w:r>
            <w:r w:rsidRPr="00FE1AB9">
              <w:rPr>
                <w:rFonts w:ascii="Arial" w:hAnsi="Arial" w:cs="Arial"/>
                <w:b/>
                <w:bCs/>
                <w:sz w:val="16"/>
                <w:szCs w:val="16"/>
                <w:u w:val="single"/>
              </w:rPr>
              <w:t>Resume</w:t>
            </w:r>
            <w:r w:rsidRPr="00FE1AB9">
              <w:rPr>
                <w:rFonts w:ascii="Arial" w:hAnsi="Arial" w:cs="Arial"/>
                <w:b/>
                <w:bCs/>
                <w:sz w:val="16"/>
                <w:szCs w:val="16"/>
              </w:rPr>
              <w:t xml:space="preserve"> to the Human Resources Department at their campus. Only applicants who have the required qualifications and demonstrated satisfactory job performance and attendance will be given consideration for an interview.</w:t>
            </w:r>
          </w:p>
          <w:p w:rsidR="00675AF1" w:rsidRPr="00FE1AB9" w:rsidRDefault="00675AF1" w:rsidP="00783C17">
            <w:pPr>
              <w:spacing w:before="20" w:after="40"/>
              <w:ind w:left="72" w:right="72"/>
              <w:jc w:val="both"/>
              <w:rPr>
                <w:rFonts w:ascii="Arial" w:hAnsi="Arial" w:cs="Arial"/>
                <w:b/>
                <w:bCs/>
                <w:sz w:val="16"/>
                <w:szCs w:val="16"/>
              </w:rPr>
            </w:pPr>
            <w:r w:rsidRPr="009065B9">
              <w:rPr>
                <w:rFonts w:ascii="Arial" w:hAnsi="Arial" w:cs="Arial"/>
                <w:b/>
                <w:bCs/>
                <w:sz w:val="16"/>
                <w:szCs w:val="16"/>
              </w:rPr>
              <w:t xml:space="preserve">Sunnybrook </w:t>
            </w:r>
            <w:r w:rsidR="00783C17" w:rsidRPr="00783C17">
              <w:rPr>
                <w:rFonts w:ascii="Arial" w:hAnsi="Arial" w:cs="Arial"/>
                <w:b/>
                <w:bCs/>
                <w:sz w:val="16"/>
                <w:szCs w:val="16"/>
              </w:rPr>
              <w:t xml:space="preserve">is committed to providing accessible employment practices that are in compliance with the Accessibility for Ontarians with Disabilities Act (‘AODA’). If you require accommodation for disability during any stage of the recruitment process, please indicate this on </w:t>
            </w:r>
            <w:r w:rsidR="00783C17">
              <w:rPr>
                <w:rFonts w:ascii="Arial" w:hAnsi="Arial" w:cs="Arial"/>
                <w:b/>
                <w:bCs/>
                <w:sz w:val="16"/>
                <w:szCs w:val="16"/>
              </w:rPr>
              <w:t>your</w:t>
            </w:r>
            <w:r w:rsidR="00783C17" w:rsidRPr="00783C17">
              <w:rPr>
                <w:rFonts w:ascii="Arial" w:hAnsi="Arial" w:cs="Arial"/>
                <w:b/>
                <w:bCs/>
                <w:sz w:val="16"/>
                <w:szCs w:val="16"/>
              </w:rPr>
              <w:t xml:space="preserve"> Internal Application</w:t>
            </w:r>
            <w:r w:rsidR="001475DD">
              <w:rPr>
                <w:rFonts w:ascii="Arial" w:hAnsi="Arial" w:cs="Arial"/>
                <w:b/>
                <w:bCs/>
                <w:sz w:val="16"/>
                <w:szCs w:val="16"/>
              </w:rPr>
              <w:t>/Transfer</w:t>
            </w:r>
            <w:r w:rsidR="00783C17" w:rsidRPr="00783C17">
              <w:rPr>
                <w:rFonts w:ascii="Arial" w:hAnsi="Arial" w:cs="Arial"/>
                <w:b/>
                <w:bCs/>
                <w:sz w:val="16"/>
                <w:szCs w:val="16"/>
              </w:rPr>
              <w:t xml:space="preserve"> Form</w:t>
            </w:r>
            <w:r w:rsidR="00783C17">
              <w:rPr>
                <w:rFonts w:ascii="Arial" w:hAnsi="Arial" w:cs="Arial"/>
                <w:b/>
                <w:bCs/>
                <w:sz w:val="16"/>
                <w:szCs w:val="16"/>
              </w:rPr>
              <w:t>.</w:t>
            </w:r>
          </w:p>
        </w:tc>
      </w:tr>
    </w:tbl>
    <w:p w:rsidR="00675AF1" w:rsidRPr="00FE1AB9" w:rsidRDefault="00675AF1" w:rsidP="00D73EC2">
      <w:pPr>
        <w:spacing w:before="20"/>
        <w:rPr>
          <w:rFonts w:ascii="Tahoma" w:hAnsi="Tahoma" w:cs="Tahoma"/>
          <w:sz w:val="16"/>
          <w:szCs w:val="16"/>
        </w:rPr>
      </w:pPr>
    </w:p>
    <w:sectPr w:rsidR="00675AF1" w:rsidRPr="00FE1AB9" w:rsidSect="003B312E">
      <w:pgSz w:w="8391" w:h="11907" w:code="11"/>
      <w:pgMar w:top="180" w:right="270" w:bottom="18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Ex BT">
    <w:altName w:val="Arial"/>
    <w:charset w:val="00"/>
    <w:family w:val="swiss"/>
    <w:pitch w:val="variable"/>
    <w:sig w:usb0="00000087" w:usb1="00000000" w:usb2="00000000" w:usb3="00000000" w:csb0="0000001B"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Swis721 Ex BT" w:hAnsi="Swis721 Ex BT"/>
        <w:sz w:val="22"/>
      </w:rPr>
    </w:lvl>
  </w:abstractNum>
  <w:abstractNum w:abstractNumId="1">
    <w:nsid w:val="01E6095A"/>
    <w:multiLevelType w:val="hybridMultilevel"/>
    <w:tmpl w:val="0706F0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FB695F"/>
    <w:multiLevelType w:val="hybridMultilevel"/>
    <w:tmpl w:val="48A8BF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3FD3E1B"/>
    <w:multiLevelType w:val="hybridMultilevel"/>
    <w:tmpl w:val="6E3442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5564A0"/>
    <w:multiLevelType w:val="hybridMultilevel"/>
    <w:tmpl w:val="2CA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10BB4"/>
    <w:multiLevelType w:val="hybridMultilevel"/>
    <w:tmpl w:val="467EB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CF65CE"/>
    <w:multiLevelType w:val="hybridMultilevel"/>
    <w:tmpl w:val="B9825432"/>
    <w:lvl w:ilvl="0" w:tplc="0409000F">
      <w:start w:val="1"/>
      <w:numFmt w:val="decimal"/>
      <w:lvlText w:val="%1."/>
      <w:lvlJc w:val="left"/>
      <w:pPr>
        <w:tabs>
          <w:tab w:val="num" w:pos="720"/>
        </w:tabs>
        <w:ind w:left="720" w:hanging="360"/>
      </w:pPr>
    </w:lvl>
    <w:lvl w:ilvl="1" w:tplc="76CC124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7A4CB0"/>
    <w:multiLevelType w:val="singleLevel"/>
    <w:tmpl w:val="6BD89468"/>
    <w:lvl w:ilvl="0">
      <w:numFmt w:val="bullet"/>
      <w:lvlText w:val="-"/>
      <w:lvlJc w:val="left"/>
      <w:pPr>
        <w:tabs>
          <w:tab w:val="num" w:pos="360"/>
        </w:tabs>
        <w:ind w:left="360" w:hanging="360"/>
      </w:pPr>
      <w:rPr>
        <w:rFonts w:ascii="Times New Roman" w:hAnsi="Times New Roman" w:hint="default"/>
      </w:rPr>
    </w:lvl>
  </w:abstractNum>
  <w:abstractNum w:abstractNumId="8">
    <w:nsid w:val="0CEB3954"/>
    <w:multiLevelType w:val="hybridMultilevel"/>
    <w:tmpl w:val="30FC8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3741E"/>
    <w:multiLevelType w:val="hybridMultilevel"/>
    <w:tmpl w:val="DFBCDA0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71462"/>
    <w:multiLevelType w:val="hybridMultilevel"/>
    <w:tmpl w:val="2BDE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016DC"/>
    <w:multiLevelType w:val="hybridMultilevel"/>
    <w:tmpl w:val="624206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44305A"/>
    <w:multiLevelType w:val="hybridMultilevel"/>
    <w:tmpl w:val="4018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736942"/>
    <w:multiLevelType w:val="hybridMultilevel"/>
    <w:tmpl w:val="93942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082D5D"/>
    <w:multiLevelType w:val="hybridMultilevel"/>
    <w:tmpl w:val="1778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F7F33"/>
    <w:multiLevelType w:val="hybridMultilevel"/>
    <w:tmpl w:val="06C64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5F5812"/>
    <w:multiLevelType w:val="hybridMultilevel"/>
    <w:tmpl w:val="FEB2B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3C3D2B"/>
    <w:multiLevelType w:val="hybridMultilevel"/>
    <w:tmpl w:val="3EF0EE6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20601"/>
    <w:multiLevelType w:val="hybridMultilevel"/>
    <w:tmpl w:val="0AFCE8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9D43A82"/>
    <w:multiLevelType w:val="hybridMultilevel"/>
    <w:tmpl w:val="AD4A6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F533D5"/>
    <w:multiLevelType w:val="hybridMultilevel"/>
    <w:tmpl w:val="5A26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0D2CAA"/>
    <w:multiLevelType w:val="hybridMultilevel"/>
    <w:tmpl w:val="5B54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58C"/>
    <w:multiLevelType w:val="hybridMultilevel"/>
    <w:tmpl w:val="FBAC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303C5D"/>
    <w:multiLevelType w:val="hybridMultilevel"/>
    <w:tmpl w:val="87B0FCA0"/>
    <w:lvl w:ilvl="0" w:tplc="1E224334">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DC0522"/>
    <w:multiLevelType w:val="hybridMultilevel"/>
    <w:tmpl w:val="44526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42687"/>
    <w:multiLevelType w:val="hybridMultilevel"/>
    <w:tmpl w:val="5E7AF588"/>
    <w:lvl w:ilvl="0" w:tplc="0409000F">
      <w:start w:val="1"/>
      <w:numFmt w:val="decimal"/>
      <w:lvlText w:val="%1."/>
      <w:lvlJc w:val="left"/>
      <w:pPr>
        <w:tabs>
          <w:tab w:val="num" w:pos="360"/>
        </w:tabs>
        <w:ind w:left="360" w:hanging="360"/>
      </w:pPr>
    </w:lvl>
    <w:lvl w:ilvl="1" w:tplc="20747F8A">
      <w:start w:val="1"/>
      <w:numFmt w:val="bullet"/>
      <w:lvlText w:val=""/>
      <w:lvlJc w:val="left"/>
      <w:pPr>
        <w:tabs>
          <w:tab w:val="num" w:pos="927"/>
        </w:tabs>
        <w:ind w:left="927" w:hanging="207"/>
      </w:pPr>
      <w:rPr>
        <w:rFonts w:ascii="Wingdings" w:hAnsi="Wingdings" w:hint="default"/>
        <w:sz w:val="12"/>
        <w:szCs w:val="1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CCD1096"/>
    <w:multiLevelType w:val="hybridMultilevel"/>
    <w:tmpl w:val="0FCECA7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C4520B"/>
    <w:multiLevelType w:val="hybridMultilevel"/>
    <w:tmpl w:val="872E7C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B56AEF"/>
    <w:multiLevelType w:val="hybridMultilevel"/>
    <w:tmpl w:val="2B76982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5BE68DA"/>
    <w:multiLevelType w:val="hybridMultilevel"/>
    <w:tmpl w:val="65C47BE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5E33C7"/>
    <w:multiLevelType w:val="hybridMultilevel"/>
    <w:tmpl w:val="28246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A57FF"/>
    <w:multiLevelType w:val="hybridMultilevel"/>
    <w:tmpl w:val="532C2C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5F448F"/>
    <w:multiLevelType w:val="hybridMultilevel"/>
    <w:tmpl w:val="CF84A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7517B7"/>
    <w:multiLevelType w:val="hybridMultilevel"/>
    <w:tmpl w:val="F5625A6E"/>
    <w:lvl w:ilvl="0" w:tplc="04090017">
      <w:start w:val="1"/>
      <w:numFmt w:val="lowerLetter"/>
      <w:lvlText w:val="%1)"/>
      <w:lvlJc w:val="left"/>
      <w:pPr>
        <w:tabs>
          <w:tab w:val="num" w:pos="720"/>
        </w:tabs>
        <w:ind w:left="720" w:hanging="360"/>
      </w:pPr>
    </w:lvl>
    <w:lvl w:ilvl="1" w:tplc="76CC124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492B8A"/>
    <w:multiLevelType w:val="hybridMultilevel"/>
    <w:tmpl w:val="F6FCE8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35138C0"/>
    <w:multiLevelType w:val="hybridMultilevel"/>
    <w:tmpl w:val="79A2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50EF7"/>
    <w:multiLevelType w:val="hybridMultilevel"/>
    <w:tmpl w:val="9EB6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3074C"/>
    <w:multiLevelType w:val="hybridMultilevel"/>
    <w:tmpl w:val="C13C9720"/>
    <w:lvl w:ilvl="0" w:tplc="21AC260E">
      <w:start w:val="1"/>
      <w:numFmt w:val="bullet"/>
      <w:lvlText w:val=""/>
      <w:lvlJc w:val="left"/>
      <w:pPr>
        <w:tabs>
          <w:tab w:val="num" w:pos="720"/>
        </w:tabs>
        <w:ind w:left="720" w:hanging="360"/>
      </w:pPr>
      <w:rPr>
        <w:rFonts w:ascii="Symbol" w:hAnsi="Symbol" w:hint="default"/>
      </w:rPr>
    </w:lvl>
    <w:lvl w:ilvl="1" w:tplc="21AC260E">
      <w:start w:val="1"/>
      <w:numFmt w:val="bullet"/>
      <w:lvlText w:val=""/>
      <w:lvlJc w:val="left"/>
      <w:pPr>
        <w:tabs>
          <w:tab w:val="num" w:pos="1440"/>
        </w:tabs>
        <w:ind w:left="1440" w:hanging="360"/>
      </w:pPr>
      <w:rPr>
        <w:rFonts w:ascii="Symbol" w:hAnsi="Symbol" w:hint="default"/>
      </w:rPr>
    </w:lvl>
    <w:lvl w:ilvl="2" w:tplc="0D9EA93E">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665A23"/>
    <w:multiLevelType w:val="hybridMultilevel"/>
    <w:tmpl w:val="77429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EFA09A7"/>
    <w:multiLevelType w:val="hybridMultilevel"/>
    <w:tmpl w:val="05643E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9"/>
  </w:num>
  <w:num w:numId="3">
    <w:abstractNumId w:val="18"/>
  </w:num>
  <w:num w:numId="4">
    <w:abstractNumId w:val="2"/>
  </w:num>
  <w:num w:numId="5">
    <w:abstractNumId w:val="31"/>
  </w:num>
  <w:num w:numId="6">
    <w:abstractNumId w:val="26"/>
  </w:num>
  <w:num w:numId="7">
    <w:abstractNumId w:val="28"/>
  </w:num>
  <w:num w:numId="8">
    <w:abstractNumId w:val="1"/>
  </w:num>
  <w:num w:numId="9">
    <w:abstractNumId w:val="20"/>
  </w:num>
  <w:num w:numId="10">
    <w:abstractNumId w:val="7"/>
  </w:num>
  <w:num w:numId="11">
    <w:abstractNumId w:val="22"/>
  </w:num>
  <w:num w:numId="12">
    <w:abstractNumId w:val="17"/>
  </w:num>
  <w:num w:numId="13">
    <w:abstractNumId w:val="38"/>
  </w:num>
  <w:num w:numId="14">
    <w:abstractNumId w:val="32"/>
  </w:num>
  <w:num w:numId="15">
    <w:abstractNumId w:val="12"/>
  </w:num>
  <w:num w:numId="16">
    <w:abstractNumId w:val="0"/>
    <w:lvlOverride w:ilvl="0">
      <w:startOverride w:val="1"/>
      <w:lvl w:ilvl="0">
        <w:start w:val="1"/>
        <w:numFmt w:val="decimal"/>
        <w:pStyle w:val="1"/>
        <w:lvlText w:val="%1."/>
        <w:lvlJc w:val="left"/>
      </w:lvl>
    </w:lvlOverride>
  </w:num>
  <w:num w:numId="17">
    <w:abstractNumId w:val="25"/>
  </w:num>
  <w:num w:numId="18">
    <w:abstractNumId w:val="37"/>
  </w:num>
  <w:num w:numId="19">
    <w:abstractNumId w:val="3"/>
  </w:num>
  <w:num w:numId="20">
    <w:abstractNumId w:val="19"/>
  </w:num>
  <w:num w:numId="21">
    <w:abstractNumId w:val="21"/>
  </w:num>
  <w:num w:numId="22">
    <w:abstractNumId w:val="8"/>
  </w:num>
  <w:num w:numId="23">
    <w:abstractNumId w:val="9"/>
  </w:num>
  <w:num w:numId="24">
    <w:abstractNumId w:val="36"/>
  </w:num>
  <w:num w:numId="25">
    <w:abstractNumId w:val="24"/>
  </w:num>
  <w:num w:numId="26">
    <w:abstractNumId w:val="5"/>
  </w:num>
  <w:num w:numId="27">
    <w:abstractNumId w:val="11"/>
  </w:num>
  <w:num w:numId="28">
    <w:abstractNumId w:val="35"/>
  </w:num>
  <w:num w:numId="29">
    <w:abstractNumId w:val="30"/>
  </w:num>
  <w:num w:numId="30">
    <w:abstractNumId w:val="13"/>
  </w:num>
  <w:num w:numId="31">
    <w:abstractNumId w:val="6"/>
  </w:num>
  <w:num w:numId="32">
    <w:abstractNumId w:val="33"/>
  </w:num>
  <w:num w:numId="33">
    <w:abstractNumId w:val="29"/>
  </w:num>
  <w:num w:numId="34">
    <w:abstractNumId w:val="23"/>
  </w:num>
  <w:num w:numId="35">
    <w:abstractNumId w:val="16"/>
  </w:num>
  <w:num w:numId="36">
    <w:abstractNumId w:val="15"/>
  </w:num>
  <w:num w:numId="37">
    <w:abstractNumId w:val="34"/>
  </w:num>
  <w:num w:numId="38">
    <w:abstractNumId w:val="14"/>
  </w:num>
  <w:num w:numId="39">
    <w:abstractNumId w:val="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10"/>
    <w:rsid w:val="0000108A"/>
    <w:rsid w:val="000021B5"/>
    <w:rsid w:val="00025BB2"/>
    <w:rsid w:val="0004625F"/>
    <w:rsid w:val="000725CB"/>
    <w:rsid w:val="0008574E"/>
    <w:rsid w:val="00086E49"/>
    <w:rsid w:val="00090F19"/>
    <w:rsid w:val="000D6C2D"/>
    <w:rsid w:val="0013623A"/>
    <w:rsid w:val="00144C49"/>
    <w:rsid w:val="001475DD"/>
    <w:rsid w:val="0019030D"/>
    <w:rsid w:val="001A512F"/>
    <w:rsid w:val="001A51B1"/>
    <w:rsid w:val="001E4073"/>
    <w:rsid w:val="00201265"/>
    <w:rsid w:val="00204F3F"/>
    <w:rsid w:val="00210040"/>
    <w:rsid w:val="00210757"/>
    <w:rsid w:val="002178F2"/>
    <w:rsid w:val="00222929"/>
    <w:rsid w:val="00246C22"/>
    <w:rsid w:val="00256330"/>
    <w:rsid w:val="002736DE"/>
    <w:rsid w:val="00275AA4"/>
    <w:rsid w:val="002B6697"/>
    <w:rsid w:val="002D04EC"/>
    <w:rsid w:val="002E6F3D"/>
    <w:rsid w:val="00321A7D"/>
    <w:rsid w:val="00321F52"/>
    <w:rsid w:val="00332FD0"/>
    <w:rsid w:val="00361537"/>
    <w:rsid w:val="003621A7"/>
    <w:rsid w:val="0037361B"/>
    <w:rsid w:val="00386328"/>
    <w:rsid w:val="003B312E"/>
    <w:rsid w:val="003F4E54"/>
    <w:rsid w:val="00417DA7"/>
    <w:rsid w:val="004325C4"/>
    <w:rsid w:val="00434E3D"/>
    <w:rsid w:val="00445AA2"/>
    <w:rsid w:val="00447743"/>
    <w:rsid w:val="00451B11"/>
    <w:rsid w:val="0045248D"/>
    <w:rsid w:val="00463A28"/>
    <w:rsid w:val="00470643"/>
    <w:rsid w:val="0047283B"/>
    <w:rsid w:val="00473264"/>
    <w:rsid w:val="004A5AA3"/>
    <w:rsid w:val="004C1328"/>
    <w:rsid w:val="004E1710"/>
    <w:rsid w:val="004F2290"/>
    <w:rsid w:val="005073BC"/>
    <w:rsid w:val="00511E9E"/>
    <w:rsid w:val="00514A8E"/>
    <w:rsid w:val="0052491F"/>
    <w:rsid w:val="00533101"/>
    <w:rsid w:val="00582B4E"/>
    <w:rsid w:val="005C0DDE"/>
    <w:rsid w:val="005F09F2"/>
    <w:rsid w:val="005F7439"/>
    <w:rsid w:val="00617683"/>
    <w:rsid w:val="00617B75"/>
    <w:rsid w:val="0063395F"/>
    <w:rsid w:val="00651968"/>
    <w:rsid w:val="00675AF1"/>
    <w:rsid w:val="00687159"/>
    <w:rsid w:val="006A376C"/>
    <w:rsid w:val="0070372D"/>
    <w:rsid w:val="00732031"/>
    <w:rsid w:val="00742431"/>
    <w:rsid w:val="007468DC"/>
    <w:rsid w:val="00756F2B"/>
    <w:rsid w:val="007632CE"/>
    <w:rsid w:val="0076467D"/>
    <w:rsid w:val="0077141C"/>
    <w:rsid w:val="00783C17"/>
    <w:rsid w:val="00797309"/>
    <w:rsid w:val="007A0AE9"/>
    <w:rsid w:val="007A2995"/>
    <w:rsid w:val="007B75A6"/>
    <w:rsid w:val="007C0F6E"/>
    <w:rsid w:val="007C3433"/>
    <w:rsid w:val="007D4873"/>
    <w:rsid w:val="0080050D"/>
    <w:rsid w:val="00806943"/>
    <w:rsid w:val="008154FC"/>
    <w:rsid w:val="00837046"/>
    <w:rsid w:val="0085274F"/>
    <w:rsid w:val="00852B5E"/>
    <w:rsid w:val="00865EEC"/>
    <w:rsid w:val="008A0FEC"/>
    <w:rsid w:val="008A1AAB"/>
    <w:rsid w:val="009065B9"/>
    <w:rsid w:val="00911E47"/>
    <w:rsid w:val="00933C13"/>
    <w:rsid w:val="009537D0"/>
    <w:rsid w:val="00965B62"/>
    <w:rsid w:val="009761CE"/>
    <w:rsid w:val="00997F16"/>
    <w:rsid w:val="009D5123"/>
    <w:rsid w:val="00A111F7"/>
    <w:rsid w:val="00A20E66"/>
    <w:rsid w:val="00A34375"/>
    <w:rsid w:val="00A402FD"/>
    <w:rsid w:val="00A50D62"/>
    <w:rsid w:val="00A60819"/>
    <w:rsid w:val="00A67441"/>
    <w:rsid w:val="00A707BC"/>
    <w:rsid w:val="00A74959"/>
    <w:rsid w:val="00AA2FAC"/>
    <w:rsid w:val="00AF1F32"/>
    <w:rsid w:val="00B0287D"/>
    <w:rsid w:val="00B25B3B"/>
    <w:rsid w:val="00B42140"/>
    <w:rsid w:val="00B5322F"/>
    <w:rsid w:val="00B6569A"/>
    <w:rsid w:val="00B73C40"/>
    <w:rsid w:val="00B8439F"/>
    <w:rsid w:val="00BB5B05"/>
    <w:rsid w:val="00BD1855"/>
    <w:rsid w:val="00BF57AB"/>
    <w:rsid w:val="00C0206B"/>
    <w:rsid w:val="00C03BB3"/>
    <w:rsid w:val="00C0653F"/>
    <w:rsid w:val="00C26230"/>
    <w:rsid w:val="00C30872"/>
    <w:rsid w:val="00C7295B"/>
    <w:rsid w:val="00C80016"/>
    <w:rsid w:val="00C84679"/>
    <w:rsid w:val="00C854AE"/>
    <w:rsid w:val="00CB2F1F"/>
    <w:rsid w:val="00CC4057"/>
    <w:rsid w:val="00CF1B6E"/>
    <w:rsid w:val="00D21AA3"/>
    <w:rsid w:val="00D266FC"/>
    <w:rsid w:val="00D36CC1"/>
    <w:rsid w:val="00D43627"/>
    <w:rsid w:val="00D46478"/>
    <w:rsid w:val="00D73EC2"/>
    <w:rsid w:val="00D83CF6"/>
    <w:rsid w:val="00DC1740"/>
    <w:rsid w:val="00DC22AF"/>
    <w:rsid w:val="00DE524C"/>
    <w:rsid w:val="00DF0D3C"/>
    <w:rsid w:val="00E20154"/>
    <w:rsid w:val="00E40F3C"/>
    <w:rsid w:val="00E41A42"/>
    <w:rsid w:val="00E44365"/>
    <w:rsid w:val="00E535D5"/>
    <w:rsid w:val="00E541C2"/>
    <w:rsid w:val="00E86804"/>
    <w:rsid w:val="00E97183"/>
    <w:rsid w:val="00EB161C"/>
    <w:rsid w:val="00F04EAF"/>
    <w:rsid w:val="00F1096D"/>
    <w:rsid w:val="00F2063D"/>
    <w:rsid w:val="00F83477"/>
    <w:rsid w:val="00FA4BA0"/>
    <w:rsid w:val="00FB24F6"/>
    <w:rsid w:val="00FE1AB9"/>
    <w:rsid w:val="00FF4D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2CE"/>
    <w:rPr>
      <w:sz w:val="24"/>
      <w:szCs w:val="24"/>
    </w:rPr>
  </w:style>
  <w:style w:type="paragraph" w:styleId="Heading1">
    <w:name w:val="heading 1"/>
    <w:basedOn w:val="Normal"/>
    <w:next w:val="Normal"/>
    <w:qFormat/>
    <w:rsid w:val="007632CE"/>
    <w:pPr>
      <w:keepNext/>
      <w:spacing w:before="40" w:after="20"/>
      <w:jc w:val="center"/>
      <w:outlineLvl w:val="0"/>
    </w:pPr>
    <w:rPr>
      <w:rFonts w:ascii="Lucida Sans Unicode" w:hAnsi="Lucida Sans Unicode" w:cs="Lucida Sans Unicode"/>
      <w:sz w:val="20"/>
      <w:u w:val="single"/>
    </w:rPr>
  </w:style>
  <w:style w:type="paragraph" w:styleId="Heading2">
    <w:name w:val="heading 2"/>
    <w:basedOn w:val="Normal"/>
    <w:next w:val="Normal"/>
    <w:qFormat/>
    <w:rsid w:val="007632CE"/>
    <w:pPr>
      <w:keepNext/>
      <w:jc w:val="center"/>
      <w:outlineLvl w:val="1"/>
    </w:pPr>
    <w:rPr>
      <w:rFonts w:ascii="Lucida Sans Unicode" w:hAnsi="Lucida Sans Unicode" w:cs="Lucida Sans Unicode"/>
      <w:u w:val="single"/>
    </w:rPr>
  </w:style>
  <w:style w:type="paragraph" w:styleId="Heading3">
    <w:name w:val="heading 3"/>
    <w:basedOn w:val="Normal"/>
    <w:next w:val="Normal"/>
    <w:qFormat/>
    <w:rsid w:val="007632CE"/>
    <w:pPr>
      <w:keepNext/>
      <w:jc w:val="center"/>
      <w:outlineLvl w:val="2"/>
    </w:pPr>
    <w:rPr>
      <w:rFonts w:ascii="Lucida Sans Unicode" w:hAnsi="Lucida Sans Unicode" w:cs="Lucida Sans Unicode"/>
      <w:b/>
      <w:bCs/>
    </w:rPr>
  </w:style>
  <w:style w:type="paragraph" w:styleId="Heading4">
    <w:name w:val="heading 4"/>
    <w:basedOn w:val="Normal"/>
    <w:next w:val="Normal"/>
    <w:qFormat/>
    <w:rsid w:val="007632CE"/>
    <w:pPr>
      <w:keepNext/>
      <w:spacing w:before="20"/>
      <w:outlineLvl w:val="3"/>
    </w:pPr>
    <w:rPr>
      <w:rFonts w:ascii="Lucida Sans Unicode" w:hAnsi="Lucida Sans Unicode" w:cs="Lucida Sans Unicode"/>
      <w:b/>
      <w:bCs/>
      <w:sz w:val="18"/>
    </w:rPr>
  </w:style>
  <w:style w:type="paragraph" w:styleId="Heading5">
    <w:name w:val="heading 5"/>
    <w:basedOn w:val="Normal"/>
    <w:next w:val="Normal"/>
    <w:qFormat/>
    <w:rsid w:val="007632CE"/>
    <w:pPr>
      <w:keepNext/>
      <w:spacing w:before="40"/>
      <w:jc w:val="center"/>
      <w:outlineLvl w:val="4"/>
    </w:pPr>
    <w:rPr>
      <w:rFonts w:ascii="Tahoma" w:hAnsi="Tahoma" w:cs="Tahom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31"/>
    <w:pPr>
      <w:ind w:left="720"/>
      <w:contextualSpacing/>
    </w:pPr>
  </w:style>
  <w:style w:type="paragraph" w:styleId="BalloonText">
    <w:name w:val="Balloon Text"/>
    <w:basedOn w:val="Normal"/>
    <w:link w:val="BalloonTextChar"/>
    <w:rsid w:val="009065B9"/>
    <w:rPr>
      <w:rFonts w:ascii="Tahoma" w:hAnsi="Tahoma" w:cs="Tahoma"/>
      <w:sz w:val="16"/>
      <w:szCs w:val="16"/>
    </w:rPr>
  </w:style>
  <w:style w:type="character" w:customStyle="1" w:styleId="BalloonTextChar">
    <w:name w:val="Balloon Text Char"/>
    <w:basedOn w:val="DefaultParagraphFont"/>
    <w:link w:val="BalloonText"/>
    <w:rsid w:val="009065B9"/>
    <w:rPr>
      <w:rFonts w:ascii="Tahoma" w:hAnsi="Tahoma" w:cs="Tahoma"/>
      <w:sz w:val="16"/>
      <w:szCs w:val="16"/>
    </w:rPr>
  </w:style>
  <w:style w:type="paragraph" w:customStyle="1" w:styleId="1">
    <w:name w:val="1"/>
    <w:aliases w:val="2,3"/>
    <w:basedOn w:val="Normal"/>
    <w:rsid w:val="00797309"/>
    <w:pPr>
      <w:widowControl w:val="0"/>
      <w:numPr>
        <w:numId w:val="16"/>
      </w:numPr>
      <w:ind w:left="720" w:hanging="720"/>
    </w:pPr>
    <w:rPr>
      <w:rFonts w:ascii="Swis721 Ex BT" w:hAnsi="Swis721 Ex BT"/>
      <w:snapToGrid w:val="0"/>
      <w:szCs w:val="20"/>
    </w:rPr>
  </w:style>
  <w:style w:type="paragraph" w:styleId="BodyText">
    <w:name w:val="Body Text"/>
    <w:basedOn w:val="Normal"/>
    <w:link w:val="BodyTextChar"/>
    <w:rsid w:val="007A0AE9"/>
    <w:pPr>
      <w:widowControl w:val="0"/>
      <w:jc w:val="both"/>
    </w:pPr>
    <w:rPr>
      <w:rFonts w:ascii="Arial" w:hAnsi="Arial"/>
      <w:snapToGrid w:val="0"/>
      <w:sz w:val="22"/>
      <w:szCs w:val="20"/>
      <w:lang w:val="en-GB"/>
    </w:rPr>
  </w:style>
  <w:style w:type="character" w:customStyle="1" w:styleId="BodyTextChar">
    <w:name w:val="Body Text Char"/>
    <w:basedOn w:val="DefaultParagraphFont"/>
    <w:link w:val="BodyText"/>
    <w:rsid w:val="007A0AE9"/>
    <w:rPr>
      <w:rFonts w:ascii="Arial" w:hAnsi="Arial"/>
      <w:snapToGrid w:val="0"/>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2CE"/>
    <w:rPr>
      <w:sz w:val="24"/>
      <w:szCs w:val="24"/>
    </w:rPr>
  </w:style>
  <w:style w:type="paragraph" w:styleId="Heading1">
    <w:name w:val="heading 1"/>
    <w:basedOn w:val="Normal"/>
    <w:next w:val="Normal"/>
    <w:qFormat/>
    <w:rsid w:val="007632CE"/>
    <w:pPr>
      <w:keepNext/>
      <w:spacing w:before="40" w:after="20"/>
      <w:jc w:val="center"/>
      <w:outlineLvl w:val="0"/>
    </w:pPr>
    <w:rPr>
      <w:rFonts w:ascii="Lucida Sans Unicode" w:hAnsi="Lucida Sans Unicode" w:cs="Lucida Sans Unicode"/>
      <w:sz w:val="20"/>
      <w:u w:val="single"/>
    </w:rPr>
  </w:style>
  <w:style w:type="paragraph" w:styleId="Heading2">
    <w:name w:val="heading 2"/>
    <w:basedOn w:val="Normal"/>
    <w:next w:val="Normal"/>
    <w:qFormat/>
    <w:rsid w:val="007632CE"/>
    <w:pPr>
      <w:keepNext/>
      <w:jc w:val="center"/>
      <w:outlineLvl w:val="1"/>
    </w:pPr>
    <w:rPr>
      <w:rFonts w:ascii="Lucida Sans Unicode" w:hAnsi="Lucida Sans Unicode" w:cs="Lucida Sans Unicode"/>
      <w:u w:val="single"/>
    </w:rPr>
  </w:style>
  <w:style w:type="paragraph" w:styleId="Heading3">
    <w:name w:val="heading 3"/>
    <w:basedOn w:val="Normal"/>
    <w:next w:val="Normal"/>
    <w:qFormat/>
    <w:rsid w:val="007632CE"/>
    <w:pPr>
      <w:keepNext/>
      <w:jc w:val="center"/>
      <w:outlineLvl w:val="2"/>
    </w:pPr>
    <w:rPr>
      <w:rFonts w:ascii="Lucida Sans Unicode" w:hAnsi="Lucida Sans Unicode" w:cs="Lucida Sans Unicode"/>
      <w:b/>
      <w:bCs/>
    </w:rPr>
  </w:style>
  <w:style w:type="paragraph" w:styleId="Heading4">
    <w:name w:val="heading 4"/>
    <w:basedOn w:val="Normal"/>
    <w:next w:val="Normal"/>
    <w:qFormat/>
    <w:rsid w:val="007632CE"/>
    <w:pPr>
      <w:keepNext/>
      <w:spacing w:before="20"/>
      <w:outlineLvl w:val="3"/>
    </w:pPr>
    <w:rPr>
      <w:rFonts w:ascii="Lucida Sans Unicode" w:hAnsi="Lucida Sans Unicode" w:cs="Lucida Sans Unicode"/>
      <w:b/>
      <w:bCs/>
      <w:sz w:val="18"/>
    </w:rPr>
  </w:style>
  <w:style w:type="paragraph" w:styleId="Heading5">
    <w:name w:val="heading 5"/>
    <w:basedOn w:val="Normal"/>
    <w:next w:val="Normal"/>
    <w:qFormat/>
    <w:rsid w:val="007632CE"/>
    <w:pPr>
      <w:keepNext/>
      <w:spacing w:before="40"/>
      <w:jc w:val="center"/>
      <w:outlineLvl w:val="4"/>
    </w:pPr>
    <w:rPr>
      <w:rFonts w:ascii="Tahoma" w:hAnsi="Tahoma" w:cs="Tahoma"/>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31"/>
    <w:pPr>
      <w:ind w:left="720"/>
      <w:contextualSpacing/>
    </w:pPr>
  </w:style>
  <w:style w:type="paragraph" w:styleId="BalloonText">
    <w:name w:val="Balloon Text"/>
    <w:basedOn w:val="Normal"/>
    <w:link w:val="BalloonTextChar"/>
    <w:rsid w:val="009065B9"/>
    <w:rPr>
      <w:rFonts w:ascii="Tahoma" w:hAnsi="Tahoma" w:cs="Tahoma"/>
      <w:sz w:val="16"/>
      <w:szCs w:val="16"/>
    </w:rPr>
  </w:style>
  <w:style w:type="character" w:customStyle="1" w:styleId="BalloonTextChar">
    <w:name w:val="Balloon Text Char"/>
    <w:basedOn w:val="DefaultParagraphFont"/>
    <w:link w:val="BalloonText"/>
    <w:rsid w:val="009065B9"/>
    <w:rPr>
      <w:rFonts w:ascii="Tahoma" w:hAnsi="Tahoma" w:cs="Tahoma"/>
      <w:sz w:val="16"/>
      <w:szCs w:val="16"/>
    </w:rPr>
  </w:style>
  <w:style w:type="paragraph" w:customStyle="1" w:styleId="1">
    <w:name w:val="1"/>
    <w:aliases w:val="2,3"/>
    <w:basedOn w:val="Normal"/>
    <w:rsid w:val="00797309"/>
    <w:pPr>
      <w:widowControl w:val="0"/>
      <w:numPr>
        <w:numId w:val="16"/>
      </w:numPr>
      <w:ind w:left="720" w:hanging="720"/>
    </w:pPr>
    <w:rPr>
      <w:rFonts w:ascii="Swis721 Ex BT" w:hAnsi="Swis721 Ex BT"/>
      <w:snapToGrid w:val="0"/>
      <w:szCs w:val="20"/>
    </w:rPr>
  </w:style>
  <w:style w:type="paragraph" w:styleId="BodyText">
    <w:name w:val="Body Text"/>
    <w:basedOn w:val="Normal"/>
    <w:link w:val="BodyTextChar"/>
    <w:rsid w:val="007A0AE9"/>
    <w:pPr>
      <w:widowControl w:val="0"/>
      <w:jc w:val="both"/>
    </w:pPr>
    <w:rPr>
      <w:rFonts w:ascii="Arial" w:hAnsi="Arial"/>
      <w:snapToGrid w:val="0"/>
      <w:sz w:val="22"/>
      <w:szCs w:val="20"/>
      <w:lang w:val="en-GB"/>
    </w:rPr>
  </w:style>
  <w:style w:type="character" w:customStyle="1" w:styleId="BodyTextChar">
    <w:name w:val="Body Text Char"/>
    <w:basedOn w:val="DefaultParagraphFont"/>
    <w:link w:val="BodyText"/>
    <w:rsid w:val="007A0AE9"/>
    <w:rPr>
      <w:rFonts w:ascii="Arial" w:hAnsi="Arial"/>
      <w:snapToGrid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189E-DE29-4DE0-B402-AE8F1BDC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Sunnybrook Health Science Centre</vt:lpstr>
    </vt:vector>
  </TitlesOfParts>
  <Company>S&amp;WCHSC</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Sunnybrook Health Science Centre</dc:title>
  <dc:creator>AHascal</dc:creator>
  <cp:lastModifiedBy>mbishev</cp:lastModifiedBy>
  <cp:revision>2</cp:revision>
  <cp:lastPrinted>2014-06-10T13:33:00Z</cp:lastPrinted>
  <dcterms:created xsi:type="dcterms:W3CDTF">2014-08-22T17:57:00Z</dcterms:created>
  <dcterms:modified xsi:type="dcterms:W3CDTF">2014-08-22T17:57:00Z</dcterms:modified>
</cp:coreProperties>
</file>